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A285D" w14:textId="77777777" w:rsidR="0030470A" w:rsidRPr="00754E11" w:rsidRDefault="0030470A" w:rsidP="0030470A">
      <w:pPr>
        <w:tabs>
          <w:tab w:val="center" w:pos="5386"/>
          <w:tab w:val="left" w:pos="7520"/>
        </w:tabs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54E1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Кировградский городской округ</w:t>
      </w:r>
    </w:p>
    <w:p w14:paraId="121B4F61" w14:textId="77777777" w:rsidR="0030470A" w:rsidRPr="00754E11" w:rsidRDefault="0030470A" w:rsidP="0030470A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Муниципальное автономное учреждение дополнительного образования</w:t>
      </w:r>
    </w:p>
    <w:p w14:paraId="3CC0FCAD" w14:textId="77777777" w:rsidR="0030470A" w:rsidRPr="00754E11" w:rsidRDefault="0030470A" w:rsidP="0030470A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«ЦЕНТР ДЕТСКОГО ТВОРЧЕСТВА им. Е.И. Порошина»</w:t>
      </w:r>
    </w:p>
    <w:p w14:paraId="52AA5AC7" w14:textId="77777777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p w14:paraId="6C696DA4" w14:textId="77777777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УТВЕРЖДАЮ</w:t>
      </w:r>
    </w:p>
    <w:p w14:paraId="23A01541" w14:textId="77777777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Директор МАУ ДО </w:t>
      </w:r>
    </w:p>
    <w:p w14:paraId="4F5C2F03" w14:textId="77777777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«Центр детского творчества</w:t>
      </w:r>
    </w:p>
    <w:p w14:paraId="1E845C1C" w14:textId="77777777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им. Е.И. Порошина» </w:t>
      </w:r>
    </w:p>
    <w:p w14:paraId="56CE65BA" w14:textId="049BABD7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______</w:t>
      </w:r>
      <w:proofErr w:type="gramStart"/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  _</w:t>
      </w:r>
      <w:proofErr w:type="gramEnd"/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 Пчелина</w:t>
      </w:r>
    </w:p>
    <w:p w14:paraId="47217C51" w14:textId="439B6126" w:rsidR="0030470A" w:rsidRPr="00754E11" w:rsidRDefault="0030470A" w:rsidP="0030470A">
      <w:pPr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«___</w:t>
      </w:r>
      <w:proofErr w:type="gramStart"/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 октября</w:t>
      </w:r>
      <w:proofErr w:type="gramEnd"/>
      <w:r w:rsidRPr="00754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г. </w:t>
      </w:r>
    </w:p>
    <w:p w14:paraId="6AAB10E8" w14:textId="77777777" w:rsidR="0030470A" w:rsidRPr="00754E11" w:rsidRDefault="0030470A" w:rsidP="003047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FB47A2F" w14:textId="77777777" w:rsidR="0030470A" w:rsidRPr="00754E11" w:rsidRDefault="0030470A" w:rsidP="00304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9C0381E" w14:textId="2A2E29D5" w:rsidR="0030470A" w:rsidRPr="00754E11" w:rsidRDefault="00754E11" w:rsidP="0030470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4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2E357E9D" w14:textId="09DCD6B0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54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754E11" w:rsidRPr="00754E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 видеороликов</w:t>
      </w:r>
      <w:r w:rsidRPr="00754E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4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Областного социально-педагогического</w:t>
      </w:r>
      <w:r w:rsidRPr="00754E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4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 «Будь здоров!»</w:t>
      </w:r>
    </w:p>
    <w:p w14:paraId="2178216B" w14:textId="77777777" w:rsidR="0030470A" w:rsidRPr="00754E11" w:rsidRDefault="0030470A" w:rsidP="00D34500">
      <w:pPr>
        <w:spacing w:after="0" w:line="270" w:lineRule="auto"/>
        <w:ind w:right="-1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A6BFA5" w14:textId="77777777" w:rsidR="0030470A" w:rsidRPr="00754E11" w:rsidRDefault="0030470A" w:rsidP="0030470A">
      <w:pPr>
        <w:spacing w:before="100" w:beforeAutospacing="1" w:after="100" w:afterAutospacing="1" w:line="268" w:lineRule="auto"/>
        <w:ind w:left="709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14:paraId="5012D224" w14:textId="7B712C01" w:rsidR="0030470A" w:rsidRPr="00754E11" w:rsidRDefault="0030470A" w:rsidP="0030470A">
      <w:pPr>
        <w:spacing w:before="100" w:beforeAutospacing="1" w:after="100" w:afterAutospacing="1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754E11" w:rsidRPr="00754E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видеороликов</w:t>
      </w: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</w:t>
      </w:r>
      <w:r w:rsidR="00754E11"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проводится муниципальным автономным учреждением дополнительного образования «Центр детского творчества им. Е.И. Порошина» (далее по тексту МАУ ДО «ЦДТ                            им. Е.И. Порошина»). </w:t>
      </w:r>
    </w:p>
    <w:p w14:paraId="7D148791" w14:textId="7B9B0338" w:rsidR="0030470A" w:rsidRPr="00754E11" w:rsidRDefault="0030470A" w:rsidP="0030470A">
      <w:pPr>
        <w:spacing w:before="100" w:beforeAutospacing="1" w:after="100" w:afterAutospacing="1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устанавливает задачи проведения </w:t>
      </w:r>
      <w:r w:rsidR="00754E11"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регулирует условия, порядок, место проведения и награждения участников </w:t>
      </w:r>
      <w:r w:rsidR="00754E11"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14:paraId="17A1B360" w14:textId="4D3FDCAA" w:rsidR="0030470A" w:rsidRPr="00754E11" w:rsidRDefault="0030470A" w:rsidP="0030470A">
      <w:pPr>
        <w:spacing w:before="100" w:beforeAutospacing="1" w:after="100" w:afterAutospacing="1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Задачи </w:t>
      </w:r>
      <w:r w:rsidR="00754E11"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</w:p>
    <w:p w14:paraId="316B1A5B" w14:textId="77777777" w:rsidR="0030470A" w:rsidRPr="00754E11" w:rsidRDefault="0030470A" w:rsidP="0030470A">
      <w:pPr>
        <w:spacing w:before="100" w:beforeAutospacing="1" w:after="100" w:afterAutospacing="1" w:line="268" w:lineRule="auto"/>
        <w:ind w:left="10" w:hanging="1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754E11">
        <w:rPr>
          <w:rFonts w:ascii="Times New Roman CYR" w:hAnsi="Times New Roman CYR" w:cs="Times New Roman CYR"/>
          <w:bCs/>
          <w:color w:val="000000"/>
          <w:sz w:val="28"/>
          <w:szCs w:val="28"/>
        </w:rPr>
        <w:t>2.1. Задачи:</w:t>
      </w:r>
    </w:p>
    <w:p w14:paraId="07007A36" w14:textId="77777777" w:rsidR="00754E11" w:rsidRPr="00754E11" w:rsidRDefault="00754E11" w:rsidP="00754E11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54E11">
        <w:rPr>
          <w:rFonts w:ascii="Times New Roman" w:hAnsi="Times New Roman" w:cs="Times New Roman"/>
          <w:sz w:val="28"/>
          <w:szCs w:val="28"/>
        </w:rPr>
        <w:t xml:space="preserve">Повышение мотивации обучающихся к изучению традиционных для России духовно-нравственных ценностей. </w:t>
      </w:r>
    </w:p>
    <w:p w14:paraId="385D1095" w14:textId="77777777" w:rsidR="00754E11" w:rsidRPr="00754E11" w:rsidRDefault="00754E11" w:rsidP="00754E11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54E11">
        <w:rPr>
          <w:rFonts w:ascii="Times New Roman" w:hAnsi="Times New Roman" w:cs="Times New Roman"/>
          <w:sz w:val="28"/>
          <w:szCs w:val="28"/>
        </w:rPr>
        <w:t>Формирование у обучающихся чувства любви и уважения к историческому наследию России.</w:t>
      </w:r>
    </w:p>
    <w:p w14:paraId="6551E8FC" w14:textId="77777777" w:rsidR="00754E11" w:rsidRPr="00754E11" w:rsidRDefault="00754E11" w:rsidP="00754E11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54E11">
        <w:rPr>
          <w:rFonts w:ascii="Times New Roman" w:hAnsi="Times New Roman" w:cs="Times New Roman"/>
          <w:sz w:val="28"/>
          <w:szCs w:val="28"/>
        </w:rPr>
        <w:t xml:space="preserve">Стимулирование развития личности, творческой инициативы и эстетического вкуса обучающихся. </w:t>
      </w:r>
    </w:p>
    <w:p w14:paraId="4E89BF26" w14:textId="77777777" w:rsidR="00E85B8C" w:rsidRDefault="00E85B8C" w:rsidP="00E85B8C">
      <w:pPr>
        <w:spacing w:after="193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C2EF6" w14:textId="41009610" w:rsidR="0030470A" w:rsidRPr="00754E11" w:rsidRDefault="0030470A" w:rsidP="00E85B8C">
      <w:pPr>
        <w:spacing w:after="193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3.Участники </w:t>
      </w:r>
      <w:r w:rsidR="00754E11"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</w:p>
    <w:p w14:paraId="7F5EB97A" w14:textId="5D702424" w:rsidR="00754E11" w:rsidRDefault="0030470A" w:rsidP="00754E11">
      <w:pPr>
        <w:spacing w:after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5622123"/>
      <w:r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754E11" w:rsidRPr="00754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7, 8, 9 классов, включенные в Областной социально-педагогический проект «Будь здоров!» </w:t>
      </w:r>
    </w:p>
    <w:p w14:paraId="60D67E8D" w14:textId="1576FEC2" w:rsidR="00D34500" w:rsidRPr="00754E11" w:rsidRDefault="00754E11" w:rsidP="00754E11">
      <w:pPr>
        <w:spacing w:after="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Класс – участник может предоставить только одну заявку на кон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курс. </w:t>
      </w:r>
      <w:bookmarkStart w:id="1" w:name="_GoBack"/>
      <w:bookmarkEnd w:id="1"/>
    </w:p>
    <w:p w14:paraId="19F3E6C3" w14:textId="0EFD480E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754E11">
        <w:rPr>
          <w:rFonts w:ascii="Times New Roman CYR" w:hAnsi="Times New Roman CYR" w:cs="Times New Roman CYR"/>
          <w:bCs/>
          <w:color w:val="000000"/>
          <w:sz w:val="28"/>
          <w:szCs w:val="28"/>
        </w:rPr>
        <w:lastRenderedPageBreak/>
        <w:t xml:space="preserve">4. Сроки проведения </w:t>
      </w:r>
    </w:p>
    <w:p w14:paraId="3CE88781" w14:textId="15855109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4E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4.1. </w:t>
      </w:r>
      <w:r w:rsidR="00754E11">
        <w:rPr>
          <w:rFonts w:ascii="Times New Roman" w:hAnsi="Times New Roman" w:cs="Times New Roman"/>
          <w:iCs/>
          <w:color w:val="000000"/>
          <w:sz w:val="28"/>
          <w:szCs w:val="28"/>
        </w:rPr>
        <w:t>Конкурс</w:t>
      </w:r>
      <w:r w:rsidRPr="00754E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состоится 1</w:t>
      </w:r>
      <w:r w:rsidR="00754E11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754E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54E11">
        <w:rPr>
          <w:rFonts w:ascii="Times New Roman" w:hAnsi="Times New Roman" w:cs="Times New Roman"/>
          <w:iCs/>
          <w:color w:val="000000"/>
          <w:sz w:val="28"/>
          <w:szCs w:val="28"/>
        </w:rPr>
        <w:t>дека</w:t>
      </w:r>
      <w:r w:rsidRPr="00754E11">
        <w:rPr>
          <w:rFonts w:ascii="Times New Roman" w:hAnsi="Times New Roman" w:cs="Times New Roman"/>
          <w:iCs/>
          <w:color w:val="000000"/>
          <w:sz w:val="28"/>
          <w:szCs w:val="28"/>
        </w:rPr>
        <w:t>бря</w:t>
      </w:r>
      <w:r w:rsidR="00754E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2022 года.</w:t>
      </w:r>
      <w:r w:rsidRPr="00754E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FA33056" w14:textId="6AF5C552" w:rsidR="0030470A" w:rsidRPr="00E85B8C" w:rsidRDefault="0030470A" w:rsidP="0030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4E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4.2. </w:t>
      </w:r>
      <w:r w:rsidR="00754E11">
        <w:rPr>
          <w:rFonts w:ascii="Times New Roman" w:hAnsi="Times New Roman" w:cs="Times New Roman"/>
          <w:iCs/>
          <w:color w:val="000000"/>
          <w:sz w:val="28"/>
          <w:szCs w:val="28"/>
        </w:rPr>
        <w:t>Заявки на участие принимаются до 9 декабря 2022 года</w:t>
      </w:r>
      <w:r w:rsid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формате видеоролика по утвержденным параметрам (Раздел 5)</w:t>
      </w:r>
      <w:r w:rsidR="001333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эл. почту: </w:t>
      </w:r>
      <w:hyperlink r:id="rId5" w:history="1">
        <w:r w:rsidR="001333E1" w:rsidRPr="001A31B8">
          <w:rPr>
            <w:rStyle w:val="a4"/>
            <w:rFonts w:ascii="Times New Roman" w:hAnsi="Times New Roman" w:cs="Times New Roman"/>
            <w:iCs/>
            <w:sz w:val="28"/>
            <w:szCs w:val="28"/>
          </w:rPr>
          <w:t>cdt-kirovgrad@mail.ru</w:t>
        </w:r>
      </w:hyperlink>
      <w:r w:rsidR="001333E1" w:rsidRPr="00E85B8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4E8466C" w14:textId="0FF88008" w:rsidR="005B3578" w:rsidRDefault="005B3578" w:rsidP="0030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03C1B962" w14:textId="6ED86A05" w:rsid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5.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>Правила конкурса и требования к работам</w:t>
      </w:r>
    </w:p>
    <w:p w14:paraId="54037D6F" w14:textId="378B89B9" w:rsidR="005B3578" w:rsidRP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5.1.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Класс представляет на рассмотрение жюри видеоролик на тему «Россия – страна героев!»:  </w:t>
      </w:r>
    </w:p>
    <w:p w14:paraId="21E111D0" w14:textId="658F4CFC" w:rsidR="005B3578" w:rsidRP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5.1.1.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Сюжет фильма может быть об известном герое своего МО, об исторической личности, о «простых» героях (многодетных родителях, неравнодушных людях, честных тружениках и т.п.). </w:t>
      </w:r>
    </w:p>
    <w:p w14:paraId="3B579244" w14:textId="01B2D02D" w:rsid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5.1.2.  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видеоролике необходимо раскрыть смыслы: </w:t>
      </w:r>
    </w:p>
    <w:p w14:paraId="2CA56D67" w14:textId="77777777" w:rsidR="005B3578" w:rsidRDefault="005B3578" w:rsidP="005B3578">
      <w:pPr>
        <w:pStyle w:val="a3"/>
        <w:numPr>
          <w:ilvl w:val="0"/>
          <w:numId w:val="3"/>
        </w:num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«Героями не рождаются – героями становятся!», </w:t>
      </w:r>
    </w:p>
    <w:p w14:paraId="25A67CA8" w14:textId="77777777" w:rsidR="005B3578" w:rsidRDefault="005B3578" w:rsidP="005B3578">
      <w:pPr>
        <w:pStyle w:val="a3"/>
        <w:numPr>
          <w:ilvl w:val="0"/>
          <w:numId w:val="3"/>
        </w:num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«Героизм – состояние души!», </w:t>
      </w:r>
    </w:p>
    <w:p w14:paraId="52751421" w14:textId="7F08FABD" w:rsidR="005B3578" w:rsidRPr="005B3578" w:rsidRDefault="005B3578" w:rsidP="005B3578">
      <w:pPr>
        <w:pStyle w:val="a3"/>
        <w:numPr>
          <w:ilvl w:val="0"/>
          <w:numId w:val="3"/>
        </w:num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>«В жизни всегда есть место подвигу!»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0921F56" w14:textId="0DBB05E6" w:rsidR="005B3578" w:rsidRP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5.1.3.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</w:t>
      </w:r>
      <w:r w:rsidR="0090283E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30C90EEB" w14:textId="38676ADC" w:rsidR="005B3578" w:rsidRP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5.1.4.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Видеороликом не является слайд-шоу, т.е. набор чередующихся фотографий. </w:t>
      </w:r>
    </w:p>
    <w:p w14:paraId="2C4E1DC5" w14:textId="064B258D" w:rsidR="005B3578" w:rsidRP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5.2.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Продолжительность видеосюжета не более 5 минут. </w:t>
      </w:r>
    </w:p>
    <w:p w14:paraId="7F682F6F" w14:textId="1BD4F9F1" w:rsidR="005B3578" w:rsidRPr="005B3578" w:rsidRDefault="005B3578" w:rsidP="005B3578">
      <w:pPr>
        <w:tabs>
          <w:tab w:val="center" w:pos="4844"/>
          <w:tab w:val="left" w:pos="7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5.3.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>Работы принимаются в формате H.264/MPEG-4. Числом активных строк в кадре 720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B3578">
        <w:rPr>
          <w:rFonts w:ascii="Times New Roman" w:hAnsi="Times New Roman" w:cs="Times New Roman"/>
          <w:iCs/>
          <w:color w:val="000000"/>
          <w:sz w:val="28"/>
          <w:szCs w:val="28"/>
        </w:rPr>
        <w:t>и числом элементов в строке 1280 (720p)</w:t>
      </w:r>
    </w:p>
    <w:p w14:paraId="7282303A" w14:textId="2B3EE901" w:rsidR="0030470A" w:rsidRDefault="0030470A" w:rsidP="0030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D90ACFF" w14:textId="1A0CB954" w:rsidR="00022AE6" w:rsidRPr="00D34500" w:rsidRDefault="00022AE6" w:rsidP="00022AE6">
      <w:pPr>
        <w:spacing w:after="0" w:line="23" w:lineRule="atLeast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34500">
        <w:rPr>
          <w:rFonts w:ascii="Times New Roman" w:hAnsi="Times New Roman" w:cs="Times New Roman"/>
          <w:iCs/>
          <w:color w:val="000000"/>
          <w:sz w:val="28"/>
          <w:szCs w:val="28"/>
        </w:rPr>
        <w:t>6. Оценка Конкурса</w:t>
      </w:r>
    </w:p>
    <w:p w14:paraId="5E6F2372" w14:textId="5BD3F5FC" w:rsidR="0090283E" w:rsidRPr="00022AE6" w:rsidRDefault="0090283E" w:rsidP="00022AE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6.1. </w:t>
      </w:r>
      <w:r w:rsidRPr="00022AE6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68AFAE92" w14:textId="77777777" w:rsidR="0090283E" w:rsidRPr="00022AE6" w:rsidRDefault="0090283E" w:rsidP="00022AE6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соответствие теме конкурса; </w:t>
      </w:r>
    </w:p>
    <w:p w14:paraId="36C8FA65" w14:textId="77777777" w:rsidR="0090283E" w:rsidRPr="00022AE6" w:rsidRDefault="0090283E" w:rsidP="00022AE6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наличие четкой авторской позиции; </w:t>
      </w:r>
    </w:p>
    <w:p w14:paraId="573AC8FC" w14:textId="77777777" w:rsidR="0090283E" w:rsidRPr="00022AE6" w:rsidRDefault="0090283E" w:rsidP="00022AE6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оригинальность сценарного замысла,  </w:t>
      </w:r>
    </w:p>
    <w:p w14:paraId="053D52A7" w14:textId="77777777" w:rsidR="0090283E" w:rsidRPr="00022AE6" w:rsidRDefault="0090283E" w:rsidP="00022AE6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целостность формы; </w:t>
      </w:r>
    </w:p>
    <w:p w14:paraId="1C9881C0" w14:textId="77777777" w:rsidR="0090283E" w:rsidRPr="00022AE6" w:rsidRDefault="0090283E" w:rsidP="00022AE6">
      <w:pPr>
        <w:numPr>
          <w:ilvl w:val="0"/>
          <w:numId w:val="1"/>
        </w:numPr>
        <w:spacing w:after="4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убедительность; </w:t>
      </w:r>
    </w:p>
    <w:p w14:paraId="21B65541" w14:textId="15A76D87" w:rsidR="0090283E" w:rsidRPr="00022AE6" w:rsidRDefault="0090283E" w:rsidP="00022AE6">
      <w:pPr>
        <w:numPr>
          <w:ilvl w:val="0"/>
          <w:numId w:val="1"/>
        </w:numPr>
        <w:spacing w:after="28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>художественное исполнение: качество операторской работы и монтажа, подбор</w:t>
      </w:r>
      <w:r w:rsidR="00022AE6">
        <w:rPr>
          <w:rFonts w:ascii="Times New Roman" w:hAnsi="Times New Roman" w:cs="Times New Roman"/>
          <w:sz w:val="28"/>
          <w:szCs w:val="28"/>
        </w:rPr>
        <w:t> </w:t>
      </w:r>
      <w:r w:rsidRPr="00022AE6">
        <w:rPr>
          <w:rFonts w:ascii="Times New Roman" w:hAnsi="Times New Roman" w:cs="Times New Roman"/>
          <w:sz w:val="28"/>
          <w:szCs w:val="28"/>
        </w:rPr>
        <w:t xml:space="preserve">музыки и видеоряда. </w:t>
      </w:r>
    </w:p>
    <w:p w14:paraId="598CE9CF" w14:textId="77777777" w:rsidR="00E85B8C" w:rsidRDefault="0090283E" w:rsidP="00E85B8C">
      <w:pPr>
        <w:spacing w:after="191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 </w:t>
      </w:r>
      <w:r w:rsidR="00022AE6" w:rsidRPr="00022AE6">
        <w:rPr>
          <w:rFonts w:ascii="Times New Roman" w:hAnsi="Times New Roman" w:cs="Times New Roman"/>
          <w:sz w:val="28"/>
          <w:szCs w:val="28"/>
        </w:rPr>
        <w:t xml:space="preserve">6.2. </w:t>
      </w:r>
      <w:r w:rsidRPr="00022AE6">
        <w:rPr>
          <w:rFonts w:ascii="Times New Roman" w:hAnsi="Times New Roman" w:cs="Times New Roman"/>
          <w:sz w:val="28"/>
          <w:szCs w:val="28"/>
        </w:rPr>
        <w:t xml:space="preserve">Определение победителей:  </w:t>
      </w:r>
    </w:p>
    <w:p w14:paraId="22B6FAEB" w14:textId="0DF28072" w:rsidR="0090283E" w:rsidRPr="00022AE6" w:rsidRDefault="0090283E" w:rsidP="00E85B8C">
      <w:pPr>
        <w:spacing w:after="191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>Состав жюри городского этапа определяется Оргкомитетом муниципального уровня Проекта; Жюри выбирает лучшие видеосюжеты. За победу в конкурсе городского уровня классу начисляется:</w:t>
      </w:r>
      <w:r w:rsidR="00022AE6">
        <w:rPr>
          <w:rFonts w:ascii="Times New Roman" w:hAnsi="Times New Roman" w:cs="Times New Roman"/>
          <w:sz w:val="28"/>
          <w:szCs w:val="28"/>
        </w:rPr>
        <w:t xml:space="preserve"> </w:t>
      </w:r>
      <w:r w:rsidRPr="00022AE6">
        <w:rPr>
          <w:rFonts w:ascii="Times New Roman" w:hAnsi="Times New Roman" w:cs="Times New Roman"/>
          <w:sz w:val="28"/>
          <w:szCs w:val="28"/>
        </w:rPr>
        <w:t xml:space="preserve">* </w:t>
      </w:r>
    </w:p>
    <w:p w14:paraId="60C4D1E7" w14:textId="77777777" w:rsidR="0090283E" w:rsidRPr="00022AE6" w:rsidRDefault="0090283E" w:rsidP="00022A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 xml:space="preserve">1 место -10 баллов, </w:t>
      </w:r>
    </w:p>
    <w:p w14:paraId="79B569A9" w14:textId="77777777" w:rsidR="0090283E" w:rsidRPr="00022AE6" w:rsidRDefault="0090283E" w:rsidP="00022A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lastRenderedPageBreak/>
        <w:t>2 место – 8 баллов,</w:t>
      </w:r>
    </w:p>
    <w:p w14:paraId="3FA37FB7" w14:textId="77777777" w:rsidR="0090283E" w:rsidRPr="00022AE6" w:rsidRDefault="0090283E" w:rsidP="00022A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>3 место – 6 баллов,</w:t>
      </w:r>
    </w:p>
    <w:p w14:paraId="7E676B1D" w14:textId="77777777" w:rsidR="0090283E" w:rsidRPr="00022AE6" w:rsidRDefault="0090283E" w:rsidP="00022AE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AE6">
        <w:rPr>
          <w:rFonts w:ascii="Times New Roman" w:hAnsi="Times New Roman" w:cs="Times New Roman"/>
          <w:sz w:val="28"/>
          <w:szCs w:val="28"/>
        </w:rPr>
        <w:t>4 место – 4 балла,</w:t>
      </w:r>
    </w:p>
    <w:p w14:paraId="60853D5B" w14:textId="77777777" w:rsidR="0090283E" w:rsidRPr="00022AE6" w:rsidRDefault="0090283E" w:rsidP="00022A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E6">
        <w:rPr>
          <w:rFonts w:ascii="Times New Roman" w:hAnsi="Times New Roman" w:cs="Times New Roman"/>
          <w:sz w:val="28"/>
          <w:szCs w:val="28"/>
        </w:rPr>
        <w:t>5 место – 2 балла</w:t>
      </w:r>
    </w:p>
    <w:p w14:paraId="728FB5C8" w14:textId="77777777" w:rsidR="0090283E" w:rsidRPr="00022AE6" w:rsidRDefault="0090283E" w:rsidP="0090283E">
      <w:pPr>
        <w:tabs>
          <w:tab w:val="left" w:pos="1134"/>
        </w:tabs>
        <w:spacing w:after="0" w:line="240" w:lineRule="auto"/>
        <w:ind w:firstLine="572"/>
        <w:rPr>
          <w:rFonts w:ascii="Times New Roman" w:hAnsi="Times New Roman" w:cs="Times New Roman"/>
          <w:sz w:val="28"/>
          <w:szCs w:val="28"/>
        </w:rPr>
      </w:pPr>
    </w:p>
    <w:p w14:paraId="0E3D9ED0" w14:textId="77777777" w:rsidR="0090283E" w:rsidRPr="00022AE6" w:rsidRDefault="0090283E" w:rsidP="0090283E">
      <w:pPr>
        <w:tabs>
          <w:tab w:val="left" w:pos="1134"/>
        </w:tabs>
        <w:spacing w:after="0" w:line="240" w:lineRule="auto"/>
        <w:ind w:firstLine="572"/>
        <w:rPr>
          <w:rFonts w:ascii="Times New Roman" w:hAnsi="Times New Roman" w:cs="Times New Roman"/>
          <w:sz w:val="28"/>
          <w:szCs w:val="28"/>
        </w:rPr>
      </w:pPr>
    </w:p>
    <w:p w14:paraId="6D024D6E" w14:textId="77777777" w:rsidR="0090283E" w:rsidRPr="00022AE6" w:rsidRDefault="0090283E" w:rsidP="0090283E">
      <w:pPr>
        <w:tabs>
          <w:tab w:val="left" w:pos="1134"/>
        </w:tabs>
        <w:spacing w:after="0" w:line="240" w:lineRule="auto"/>
        <w:ind w:firstLine="572"/>
        <w:rPr>
          <w:rFonts w:ascii="Times New Roman" w:hAnsi="Times New Roman" w:cs="Times New Roman"/>
          <w:sz w:val="28"/>
          <w:szCs w:val="28"/>
        </w:rPr>
      </w:pPr>
    </w:p>
    <w:p w14:paraId="0C6153D3" w14:textId="77777777" w:rsidR="0090283E" w:rsidRPr="00022AE6" w:rsidRDefault="0090283E" w:rsidP="0090283E">
      <w:pPr>
        <w:tabs>
          <w:tab w:val="left" w:pos="1134"/>
        </w:tabs>
        <w:spacing w:after="0" w:line="240" w:lineRule="auto"/>
        <w:ind w:firstLine="572"/>
        <w:rPr>
          <w:rFonts w:ascii="Times New Roman" w:hAnsi="Times New Roman" w:cs="Times New Roman"/>
          <w:sz w:val="28"/>
          <w:szCs w:val="28"/>
        </w:rPr>
      </w:pPr>
    </w:p>
    <w:p w14:paraId="0CD977A2" w14:textId="77777777" w:rsidR="0090283E" w:rsidRPr="00022AE6" w:rsidRDefault="0090283E" w:rsidP="0090283E">
      <w:pPr>
        <w:tabs>
          <w:tab w:val="left" w:pos="1134"/>
        </w:tabs>
        <w:spacing w:after="0" w:line="240" w:lineRule="auto"/>
        <w:ind w:firstLine="572"/>
        <w:rPr>
          <w:rFonts w:ascii="Times New Roman" w:hAnsi="Times New Roman" w:cs="Times New Roman"/>
          <w:sz w:val="28"/>
          <w:szCs w:val="28"/>
        </w:rPr>
      </w:pPr>
    </w:p>
    <w:p w14:paraId="6220BEF8" w14:textId="1BD8250A" w:rsidR="0090283E" w:rsidRPr="00022AE6" w:rsidRDefault="0090283E" w:rsidP="00022A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2AE6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14:paraId="1D4B1D31" w14:textId="77777777" w:rsidR="0090283E" w:rsidRPr="00022AE6" w:rsidRDefault="0090283E" w:rsidP="00022AE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22AE6">
        <w:rPr>
          <w:rFonts w:ascii="Times New Roman" w:hAnsi="Times New Roman" w:cs="Times New Roman"/>
          <w:sz w:val="24"/>
          <w:szCs w:val="28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14:paraId="65ABA642" w14:textId="77777777" w:rsidR="0090283E" w:rsidRDefault="0090283E" w:rsidP="0090283E">
      <w:pPr>
        <w:rPr>
          <w:szCs w:val="24"/>
        </w:rPr>
      </w:pPr>
    </w:p>
    <w:p w14:paraId="277D9B77" w14:textId="21D85BFE" w:rsidR="0090283E" w:rsidRPr="00754E11" w:rsidRDefault="0090283E" w:rsidP="00304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</w:pPr>
    </w:p>
    <w:p w14:paraId="24353320" w14:textId="1085F9B3" w:rsidR="0030470A" w:rsidRPr="00754E11" w:rsidRDefault="0030470A" w:rsidP="005B357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7F71C95" w14:textId="77777777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E103E52" w14:textId="77777777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033A07C" w14:textId="77777777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7A0A6F0" w14:textId="77777777" w:rsidR="0030470A" w:rsidRPr="00754E11" w:rsidRDefault="0030470A" w:rsidP="00304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FD33EBF" w14:textId="77777777" w:rsidR="00750200" w:rsidRPr="00754E11" w:rsidRDefault="00750200">
      <w:pPr>
        <w:rPr>
          <w:sz w:val="28"/>
          <w:szCs w:val="28"/>
        </w:rPr>
      </w:pPr>
    </w:p>
    <w:sectPr w:rsidR="00750200" w:rsidRPr="00754E11" w:rsidSect="00F00F8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20A14"/>
    <w:multiLevelType w:val="hybridMultilevel"/>
    <w:tmpl w:val="C05CF9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FF1F52"/>
    <w:multiLevelType w:val="hybridMultilevel"/>
    <w:tmpl w:val="19540FE4"/>
    <w:lvl w:ilvl="0" w:tplc="04190001">
      <w:start w:val="1"/>
      <w:numFmt w:val="bullet"/>
      <w:lvlText w:val=""/>
      <w:lvlJc w:val="left"/>
      <w:pPr>
        <w:ind w:left="637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52153A">
      <w:start w:val="1"/>
      <w:numFmt w:val="bullet"/>
      <w:lvlText w:val="o"/>
      <w:lvlJc w:val="left"/>
      <w:pPr>
        <w:ind w:left="14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8083AA">
      <w:start w:val="1"/>
      <w:numFmt w:val="bullet"/>
      <w:lvlText w:val="▪"/>
      <w:lvlJc w:val="left"/>
      <w:pPr>
        <w:ind w:left="21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809C26">
      <w:start w:val="1"/>
      <w:numFmt w:val="bullet"/>
      <w:lvlText w:val="•"/>
      <w:lvlJc w:val="left"/>
      <w:pPr>
        <w:ind w:left="28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AEEE0A">
      <w:start w:val="1"/>
      <w:numFmt w:val="bullet"/>
      <w:lvlText w:val="o"/>
      <w:lvlJc w:val="left"/>
      <w:pPr>
        <w:ind w:left="35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0AFBAE">
      <w:start w:val="1"/>
      <w:numFmt w:val="bullet"/>
      <w:lvlText w:val="▪"/>
      <w:lvlJc w:val="left"/>
      <w:pPr>
        <w:ind w:left="43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1E3372">
      <w:start w:val="1"/>
      <w:numFmt w:val="bullet"/>
      <w:lvlText w:val="•"/>
      <w:lvlJc w:val="left"/>
      <w:pPr>
        <w:ind w:left="50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CC1D46">
      <w:start w:val="1"/>
      <w:numFmt w:val="bullet"/>
      <w:lvlText w:val="o"/>
      <w:lvlJc w:val="left"/>
      <w:pPr>
        <w:ind w:left="57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5CCACE">
      <w:start w:val="1"/>
      <w:numFmt w:val="bullet"/>
      <w:lvlText w:val="▪"/>
      <w:lvlJc w:val="left"/>
      <w:pPr>
        <w:ind w:left="64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25"/>
    <w:rsid w:val="00022AE6"/>
    <w:rsid w:val="001333E1"/>
    <w:rsid w:val="001A7225"/>
    <w:rsid w:val="0030470A"/>
    <w:rsid w:val="005B3578"/>
    <w:rsid w:val="00750200"/>
    <w:rsid w:val="00754E11"/>
    <w:rsid w:val="0090283E"/>
    <w:rsid w:val="00C933CE"/>
    <w:rsid w:val="00D34500"/>
    <w:rsid w:val="00E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F9EA"/>
  <w15:chartTrackingRefBased/>
  <w15:docId w15:val="{5334565D-E372-45C1-B0DA-9B87CEB4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3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-kirovgr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2022-10-19T03:20:00Z</dcterms:created>
  <dcterms:modified xsi:type="dcterms:W3CDTF">2022-10-19T04:31:00Z</dcterms:modified>
</cp:coreProperties>
</file>