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2B" w:rsidRDefault="00FC472B" w:rsidP="00FC472B">
      <w:pPr>
        <w:rPr>
          <w:noProof/>
          <w:sz w:val="28"/>
          <w:szCs w:val="28"/>
        </w:rPr>
      </w:pPr>
    </w:p>
    <w:p w:rsidR="00B66FF7" w:rsidRDefault="00B66FF7" w:rsidP="00FC472B">
      <w:pPr>
        <w:rPr>
          <w:noProof/>
          <w:sz w:val="28"/>
          <w:szCs w:val="28"/>
        </w:rPr>
      </w:pPr>
    </w:p>
    <w:p w:rsidR="00B66FF7" w:rsidRDefault="00B66FF7" w:rsidP="00FC472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49035" cy="8734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966" cy="874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02" w:rsidRDefault="00025E02" w:rsidP="00025E02">
      <w:pPr>
        <w:tabs>
          <w:tab w:val="left" w:pos="4402"/>
        </w:tabs>
        <w:jc w:val="center"/>
        <w:rPr>
          <w:b/>
          <w:sz w:val="36"/>
          <w:szCs w:val="36"/>
        </w:rPr>
      </w:pPr>
      <w:r w:rsidRPr="00321D8B">
        <w:rPr>
          <w:b/>
          <w:sz w:val="36"/>
          <w:szCs w:val="36"/>
        </w:rPr>
        <w:lastRenderedPageBreak/>
        <w:t>Пояснительная записка</w:t>
      </w:r>
    </w:p>
    <w:p w:rsidR="00025E02" w:rsidRDefault="00025E02" w:rsidP="00025E02">
      <w:pPr>
        <w:tabs>
          <w:tab w:val="left" w:pos="4402"/>
        </w:tabs>
        <w:jc w:val="center"/>
        <w:rPr>
          <w:b/>
          <w:sz w:val="36"/>
          <w:szCs w:val="36"/>
        </w:rPr>
      </w:pPr>
    </w:p>
    <w:p w:rsidR="00025E02" w:rsidRDefault="00025E02" w:rsidP="00025E02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DA7A7A">
        <w:rPr>
          <w:sz w:val="28"/>
          <w:szCs w:val="28"/>
        </w:rPr>
        <w:t xml:space="preserve">Программа </w:t>
      </w:r>
      <w:r w:rsidRPr="00A05144">
        <w:rPr>
          <w:rFonts w:eastAsia="Times New Roman"/>
          <w:sz w:val="28"/>
          <w:szCs w:val="28"/>
        </w:rPr>
        <w:t xml:space="preserve">составлена в соответствии с нормативными правовыми актами и государственными программными документами: </w:t>
      </w:r>
    </w:p>
    <w:p w:rsidR="00025E02" w:rsidRDefault="00025E02" w:rsidP="00025E0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05144">
        <w:rPr>
          <w:rFonts w:eastAsia="Times New Roman"/>
          <w:sz w:val="28"/>
          <w:szCs w:val="28"/>
        </w:rPr>
        <w:t xml:space="preserve">1. Федеральный закон от 29 декабря 2012г. </w:t>
      </w:r>
      <w:r>
        <w:rPr>
          <w:rFonts w:eastAsia="Times New Roman"/>
          <w:sz w:val="28"/>
          <w:szCs w:val="28"/>
        </w:rPr>
        <w:t>№</w:t>
      </w:r>
      <w:r w:rsidRPr="00A05144">
        <w:rPr>
          <w:rFonts w:eastAsia="Times New Roman"/>
          <w:sz w:val="28"/>
          <w:szCs w:val="28"/>
        </w:rPr>
        <w:t xml:space="preserve"> 273-ФЗ «Об образовании в Российской Федерации»</w:t>
      </w:r>
      <w:r>
        <w:rPr>
          <w:rFonts w:eastAsia="Times New Roman"/>
          <w:sz w:val="28"/>
          <w:szCs w:val="28"/>
        </w:rPr>
        <w:t>;</w:t>
      </w:r>
    </w:p>
    <w:p w:rsidR="00025E02" w:rsidRDefault="00025E02" w:rsidP="00025E0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05144">
        <w:rPr>
          <w:rFonts w:eastAsia="Times New Roman"/>
          <w:sz w:val="28"/>
          <w:szCs w:val="28"/>
        </w:rPr>
        <w:t xml:space="preserve">2. Концепция развития дополнительного образования детей, утвержденной распоряжением правительства Российской Федерации от 4 сентября 2014 г. </w:t>
      </w:r>
      <w:r>
        <w:rPr>
          <w:rFonts w:eastAsia="Times New Roman"/>
          <w:sz w:val="28"/>
          <w:szCs w:val="28"/>
        </w:rPr>
        <w:t>№</w:t>
      </w:r>
      <w:r w:rsidRPr="00A05144">
        <w:rPr>
          <w:rFonts w:eastAsia="Times New Roman"/>
          <w:sz w:val="28"/>
          <w:szCs w:val="28"/>
        </w:rPr>
        <w:t xml:space="preserve"> 1726-р</w:t>
      </w:r>
      <w:r>
        <w:rPr>
          <w:rFonts w:eastAsia="Times New Roman"/>
          <w:sz w:val="28"/>
          <w:szCs w:val="28"/>
        </w:rPr>
        <w:t>;</w:t>
      </w:r>
    </w:p>
    <w:p w:rsidR="00025E02" w:rsidRDefault="00025E02" w:rsidP="00025E0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05144">
        <w:rPr>
          <w:rFonts w:eastAsia="Times New Roman"/>
          <w:sz w:val="28"/>
          <w:szCs w:val="28"/>
        </w:rPr>
        <w:t xml:space="preserve">3. Приказ Министерства просвещения Российской Федерации от 09.11.2018 г. </w:t>
      </w:r>
      <w:r>
        <w:rPr>
          <w:rFonts w:eastAsia="Times New Roman"/>
          <w:sz w:val="28"/>
          <w:szCs w:val="28"/>
        </w:rPr>
        <w:t>№</w:t>
      </w:r>
      <w:r w:rsidRPr="00A05144">
        <w:rPr>
          <w:rFonts w:eastAsia="Times New Roman"/>
          <w:sz w:val="28"/>
          <w:szCs w:val="28"/>
        </w:rPr>
        <w:t xml:space="preserve"> 196 «Об утверждении Порядка организации и осуществления образовательной деятельности по дополнительным общеобраз</w:t>
      </w:r>
      <w:r>
        <w:rPr>
          <w:rFonts w:eastAsia="Times New Roman"/>
          <w:sz w:val="28"/>
          <w:szCs w:val="28"/>
        </w:rPr>
        <w:t>овательным программам»;</w:t>
      </w:r>
    </w:p>
    <w:p w:rsidR="00025E02" w:rsidRDefault="00025E02" w:rsidP="00025E02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proofErr w:type="spellStart"/>
      <w:r>
        <w:rPr>
          <w:rFonts w:eastAsia="Times New Roman"/>
          <w:sz w:val="28"/>
          <w:szCs w:val="28"/>
        </w:rPr>
        <w:t>Сан</w:t>
      </w:r>
      <w:r w:rsidRPr="00A05144">
        <w:rPr>
          <w:rFonts w:eastAsia="Times New Roman"/>
          <w:sz w:val="28"/>
          <w:szCs w:val="28"/>
        </w:rPr>
        <w:t>Пин</w:t>
      </w:r>
      <w:proofErr w:type="spellEnd"/>
      <w:r w:rsidRPr="00A05144">
        <w:rPr>
          <w:rFonts w:eastAsia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Российской Федерации от 4 июля 2014 г. </w:t>
      </w:r>
      <w:r>
        <w:rPr>
          <w:rFonts w:eastAsia="Times New Roman"/>
          <w:sz w:val="28"/>
          <w:szCs w:val="28"/>
        </w:rPr>
        <w:t>№</w:t>
      </w:r>
      <w:r w:rsidRPr="00A05144">
        <w:rPr>
          <w:rFonts w:eastAsia="Times New Roman"/>
          <w:sz w:val="28"/>
          <w:szCs w:val="28"/>
        </w:rPr>
        <w:t xml:space="preserve"> 41</w:t>
      </w:r>
      <w:r>
        <w:rPr>
          <w:rFonts w:eastAsia="Times New Roman"/>
          <w:sz w:val="28"/>
          <w:szCs w:val="28"/>
        </w:rPr>
        <w:t>;</w:t>
      </w:r>
    </w:p>
    <w:p w:rsidR="00025E02" w:rsidRPr="000D33FD" w:rsidRDefault="00025E02" w:rsidP="00025E02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0D33FD">
        <w:rPr>
          <w:sz w:val="28"/>
          <w:szCs w:val="28"/>
        </w:rPr>
        <w:t>СанПиН 2.4.2.3286-15 «Санитарно-эпидемиологические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требования к условиям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организации обучения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и воспитания в организациях, осуществляющих образовательную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деятельность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по адаптированным основным общеобразовательным программам для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обучающихся</w:t>
      </w:r>
      <w:r w:rsidRPr="000D33FD">
        <w:rPr>
          <w:spacing w:val="-3"/>
          <w:sz w:val="28"/>
          <w:szCs w:val="28"/>
        </w:rPr>
        <w:t xml:space="preserve"> </w:t>
      </w:r>
      <w:r w:rsidRPr="000D33FD">
        <w:rPr>
          <w:sz w:val="28"/>
          <w:szCs w:val="28"/>
        </w:rPr>
        <w:t>с</w:t>
      </w:r>
      <w:r w:rsidRPr="000D33FD">
        <w:rPr>
          <w:spacing w:val="-2"/>
          <w:sz w:val="28"/>
          <w:szCs w:val="28"/>
        </w:rPr>
        <w:t xml:space="preserve"> </w:t>
      </w:r>
      <w:r w:rsidRPr="000D33FD">
        <w:rPr>
          <w:sz w:val="28"/>
          <w:szCs w:val="28"/>
        </w:rPr>
        <w:t>ограниченными</w:t>
      </w:r>
      <w:r w:rsidRPr="000D33FD">
        <w:rPr>
          <w:spacing w:val="-1"/>
          <w:sz w:val="28"/>
          <w:szCs w:val="28"/>
        </w:rPr>
        <w:t xml:space="preserve"> </w:t>
      </w:r>
      <w:r w:rsidRPr="000D33FD">
        <w:rPr>
          <w:sz w:val="28"/>
          <w:szCs w:val="28"/>
        </w:rPr>
        <w:t>возможностями</w:t>
      </w:r>
      <w:r w:rsidRPr="000D33FD">
        <w:rPr>
          <w:spacing w:val="15"/>
          <w:sz w:val="28"/>
          <w:szCs w:val="28"/>
        </w:rPr>
        <w:t xml:space="preserve"> </w:t>
      </w:r>
      <w:r w:rsidRPr="000D33FD">
        <w:rPr>
          <w:sz w:val="28"/>
          <w:szCs w:val="28"/>
        </w:rPr>
        <w:t>здоровья», утверждены</w:t>
      </w:r>
      <w:r w:rsidRPr="000D33FD">
        <w:rPr>
          <w:spacing w:val="-58"/>
          <w:sz w:val="28"/>
          <w:szCs w:val="28"/>
        </w:rPr>
        <w:t xml:space="preserve"> </w:t>
      </w:r>
      <w:r w:rsidRPr="000D33FD">
        <w:rPr>
          <w:sz w:val="28"/>
          <w:szCs w:val="28"/>
        </w:rPr>
        <w:t>постановлением Главного государственного санитарного врача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Российской Федерации о т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10.07.2015</w:t>
      </w:r>
      <w:r w:rsidRPr="000D33FD">
        <w:rPr>
          <w:spacing w:val="1"/>
          <w:sz w:val="28"/>
          <w:szCs w:val="28"/>
        </w:rPr>
        <w:t xml:space="preserve"> </w:t>
      </w:r>
      <w:r w:rsidRPr="000D33FD">
        <w:rPr>
          <w:sz w:val="28"/>
          <w:szCs w:val="28"/>
        </w:rPr>
        <w:t>№</w:t>
      </w:r>
      <w:r w:rsidRPr="000D33FD">
        <w:rPr>
          <w:spacing w:val="-1"/>
          <w:sz w:val="28"/>
          <w:szCs w:val="28"/>
        </w:rPr>
        <w:t xml:space="preserve"> </w:t>
      </w:r>
      <w:r w:rsidRPr="000D33FD">
        <w:rPr>
          <w:sz w:val="28"/>
          <w:szCs w:val="28"/>
        </w:rPr>
        <w:t>26;</w:t>
      </w:r>
    </w:p>
    <w:p w:rsidR="00025E02" w:rsidRPr="000D33FD" w:rsidRDefault="00025E02" w:rsidP="00025E0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0D33FD">
        <w:rPr>
          <w:sz w:val="28"/>
          <w:szCs w:val="28"/>
        </w:rPr>
        <w:t>6. Устав</w:t>
      </w:r>
      <w:r w:rsidRPr="000D33FD">
        <w:rPr>
          <w:spacing w:val="41"/>
          <w:sz w:val="28"/>
          <w:szCs w:val="28"/>
        </w:rPr>
        <w:t xml:space="preserve"> </w:t>
      </w:r>
      <w:r w:rsidRPr="000D33FD">
        <w:rPr>
          <w:sz w:val="28"/>
          <w:szCs w:val="28"/>
        </w:rPr>
        <w:t>МАОУ</w:t>
      </w:r>
      <w:r w:rsidRPr="000D33FD">
        <w:rPr>
          <w:spacing w:val="57"/>
          <w:sz w:val="28"/>
          <w:szCs w:val="28"/>
        </w:rPr>
        <w:t xml:space="preserve"> </w:t>
      </w:r>
      <w:r w:rsidRPr="000D33FD">
        <w:rPr>
          <w:sz w:val="28"/>
          <w:szCs w:val="28"/>
        </w:rPr>
        <w:t>СОШ</w:t>
      </w:r>
      <w:r w:rsidRPr="000D33FD">
        <w:rPr>
          <w:spacing w:val="2"/>
          <w:sz w:val="28"/>
          <w:szCs w:val="28"/>
        </w:rPr>
        <w:t xml:space="preserve"> </w:t>
      </w:r>
      <w:r w:rsidRPr="000D33FD">
        <w:rPr>
          <w:sz w:val="28"/>
          <w:szCs w:val="28"/>
        </w:rPr>
        <w:t>№2 от 05.07.2018 г. № 733</w:t>
      </w:r>
    </w:p>
    <w:p w:rsidR="00025E02" w:rsidRDefault="00025E02" w:rsidP="00025E02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5E02" w:rsidRDefault="00025E02" w:rsidP="00025E02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5E02" w:rsidRDefault="00025E02" w:rsidP="00FC472B">
      <w:pPr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025E02" w:rsidRDefault="00025E02" w:rsidP="00FC472B">
      <w:pPr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025E02" w:rsidRDefault="00025E02" w:rsidP="00FC472B">
      <w:pPr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025E02" w:rsidRDefault="00025E02" w:rsidP="00FC472B">
      <w:pPr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025E02" w:rsidRDefault="00025E02" w:rsidP="00FC472B">
      <w:pPr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025E02" w:rsidRDefault="00025E02" w:rsidP="00FC472B">
      <w:pPr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025E02" w:rsidRDefault="00025E02" w:rsidP="00FC472B">
      <w:pPr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FC472B" w:rsidRPr="00025E02" w:rsidRDefault="00FC472B" w:rsidP="00025E0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E02">
        <w:rPr>
          <w:rFonts w:ascii="Times New Roman" w:hAnsi="Times New Roman"/>
          <w:b/>
          <w:sz w:val="28"/>
          <w:szCs w:val="28"/>
        </w:rPr>
        <w:lastRenderedPageBreak/>
        <w:t>Направленност</w:t>
      </w:r>
      <w:r w:rsidRPr="00025E02">
        <w:rPr>
          <w:rFonts w:ascii="Times New Roman" w:hAnsi="Times New Roman"/>
          <w:sz w:val="28"/>
          <w:szCs w:val="28"/>
        </w:rPr>
        <w:t>ь</w:t>
      </w:r>
      <w:r w:rsidRPr="00025E02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025E02">
        <w:rPr>
          <w:rFonts w:ascii="Times New Roman" w:hAnsi="Times New Roman"/>
          <w:sz w:val="28"/>
          <w:szCs w:val="28"/>
        </w:rPr>
        <w:t xml:space="preserve"> – художественная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25E02">
        <w:rPr>
          <w:b/>
          <w:bCs/>
          <w:color w:val="000000"/>
          <w:sz w:val="28"/>
          <w:szCs w:val="28"/>
          <w:shd w:val="clear" w:color="auto" w:fill="FFFFFF"/>
        </w:rPr>
        <w:t>Актуальность программы</w:t>
      </w:r>
      <w:r w:rsidRPr="00025E02">
        <w:rPr>
          <w:color w:val="000000"/>
          <w:sz w:val="28"/>
          <w:szCs w:val="28"/>
          <w:shd w:val="clear" w:color="auto" w:fill="FFFFFF"/>
        </w:rPr>
        <w:t xml:space="preserve"> обусловлена тем, что в настоящее время, особое внимание уделяется культуре, искусству и приобщению детей к здоровому образу жизни, к общечеловеческим ценностям. </w:t>
      </w:r>
      <w:r w:rsidRPr="00025E02">
        <w:rPr>
          <w:color w:val="000000"/>
          <w:sz w:val="28"/>
          <w:szCs w:val="28"/>
        </w:rPr>
        <w:t xml:space="preserve">Хореографическое воспитание имеет важное значение как в физическом, так и в нравственном становлении личности ребенка, которая является важнейшей целью всего процесса обучения и эстетического воспитания. Без формирования способности к эстетическому творчеству невозможно решить важнейшую задачу всестороннего и гармоничного развития личности. Танец – это вид искусства, в котором художественные образы создаются посредством пластических движений и ритмически четкой и непрерывной смены выразительных положений человеческого тела из чего, и формируется техника танцев. Познав красоту в процессе творчества, человек глубже чувствует прекрасное во всех проявлениях и </w:t>
      </w:r>
      <w:proofErr w:type="gramStart"/>
      <w:r w:rsidRPr="00025E02">
        <w:rPr>
          <w:color w:val="000000"/>
          <w:sz w:val="28"/>
          <w:szCs w:val="28"/>
        </w:rPr>
        <w:t>в искусстве</w:t>
      </w:r>
      <w:proofErr w:type="gramEnd"/>
      <w:r w:rsidRPr="00025E02">
        <w:rPr>
          <w:color w:val="000000"/>
          <w:sz w:val="28"/>
          <w:szCs w:val="28"/>
        </w:rPr>
        <w:t xml:space="preserve"> и в жизни. Его художественный вкус становится более тонким. Душой танца является музыка. Она создает эмоциональную основу, определяет характер танца. Умению слышать музыку, понимать ее язык, разбираться в основных формах и выразительных средствах, легко и непринужденно двигаться в ритме определенной музыки, получать удовольствие от ее красоты – всему этому учит танец.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25E02">
        <w:rPr>
          <w:color w:val="000000"/>
          <w:sz w:val="28"/>
          <w:szCs w:val="28"/>
        </w:rPr>
        <w:t>Еще в Древней Греции полагали, что в процессе обучения такие дисциплины как музыка и танцы не менее важны, чем точные науки. Учителя того времени были твердо убеждены, что для формирования творческой, гармонически развитой личности необходимо всесторонне образование.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25E02">
        <w:rPr>
          <w:color w:val="000000"/>
          <w:sz w:val="28"/>
          <w:szCs w:val="28"/>
        </w:rPr>
        <w:t xml:space="preserve">В начале XX века эти положения оформились в концепцию. Швейцарский композитор и педагог Эмиль Жак </w:t>
      </w:r>
      <w:proofErr w:type="spellStart"/>
      <w:r w:rsidRPr="00025E02">
        <w:rPr>
          <w:color w:val="000000"/>
          <w:sz w:val="28"/>
          <w:szCs w:val="28"/>
        </w:rPr>
        <w:t>Далькроз</w:t>
      </w:r>
      <w:proofErr w:type="spellEnd"/>
      <w:r w:rsidRPr="00025E02">
        <w:rPr>
          <w:color w:val="000000"/>
          <w:sz w:val="28"/>
          <w:szCs w:val="28"/>
        </w:rPr>
        <w:t xml:space="preserve"> разработал систему музыкально-ритмического (хореографического) воспитания. Э.Ж. </w:t>
      </w:r>
      <w:proofErr w:type="spellStart"/>
      <w:r w:rsidRPr="00025E02">
        <w:rPr>
          <w:color w:val="000000"/>
          <w:sz w:val="28"/>
          <w:szCs w:val="28"/>
        </w:rPr>
        <w:t>Далькроз</w:t>
      </w:r>
      <w:proofErr w:type="spellEnd"/>
      <w:r w:rsidRPr="00025E02">
        <w:rPr>
          <w:color w:val="000000"/>
          <w:sz w:val="28"/>
          <w:szCs w:val="28"/>
        </w:rPr>
        <w:t xml:space="preserve"> справедливо полагал, что посредством общения с музыкой и танцем дети учатся познавать мир и самих себя, а занятия танцами не только развивают музыкальность, но и помогают воспитать внимание, волю и коммуникабельность. Это доказывают и недавно проведенные исследования американских ученых, подтвердивших, что дети, занимающиеся танцами несколько лет, опережают своих сверстников в </w:t>
      </w:r>
      <w:r w:rsidRPr="00025E02">
        <w:rPr>
          <w:color w:val="000000"/>
          <w:sz w:val="28"/>
          <w:szCs w:val="28"/>
        </w:rPr>
        <w:lastRenderedPageBreak/>
        <w:t>развитии, добиваются больших успехов в учебе и гораздо увереннее чувствуют себя в кругу сверстников.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25E02">
        <w:rPr>
          <w:color w:val="000000"/>
          <w:sz w:val="28"/>
          <w:szCs w:val="28"/>
        </w:rPr>
        <w:t>В процессе учебных занятий у школьников происходит снижение работоспособности, ухудшается внимание, память, в результате длительного поддержания статистической позы (долгого сидения за школьной партой) нарушается осанка, увеличивается тенденция к наклону головы. На занятиях танцами увеличивается объем двигательной активности, который оказывает значительное влияние на повышение умственной активности, развитие физических качеств, функциональное состояние сердечно сосудистой и нервной системы.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25E02">
        <w:rPr>
          <w:b/>
          <w:bCs/>
          <w:iCs/>
          <w:color w:val="000000"/>
          <w:sz w:val="28"/>
          <w:szCs w:val="28"/>
        </w:rPr>
        <w:t>Отличительные особенности программы</w:t>
      </w:r>
      <w:r w:rsidRPr="00025E02">
        <w:rPr>
          <w:bCs/>
          <w:iCs/>
          <w:color w:val="000000"/>
          <w:sz w:val="28"/>
          <w:szCs w:val="28"/>
        </w:rPr>
        <w:t xml:space="preserve"> в том, что</w:t>
      </w:r>
      <w:r w:rsidRPr="00025E02">
        <w:rPr>
          <w:color w:val="000000"/>
          <w:sz w:val="28"/>
          <w:szCs w:val="28"/>
        </w:rPr>
        <w:t xml:space="preserve"> обучение доступно большему кругу детей (нет профессионального отбора), значительно меньше время и объем изучаемого материала, ниже уровень требований к способностям и физическим данным обучающихся.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25E02">
        <w:rPr>
          <w:color w:val="000000"/>
          <w:sz w:val="28"/>
          <w:szCs w:val="28"/>
        </w:rPr>
        <w:t>В коллектив принимаются все желающие дети, независимо от степени одаренности и уровня хореографической подготовки.</w:t>
      </w:r>
      <w:r w:rsidRPr="00025E02">
        <w:rPr>
          <w:color w:val="0000FF"/>
          <w:sz w:val="28"/>
          <w:szCs w:val="28"/>
        </w:rPr>
        <w:t xml:space="preserve"> </w:t>
      </w:r>
      <w:r w:rsidRPr="00025E02">
        <w:rPr>
          <w:color w:val="000000"/>
          <w:sz w:val="28"/>
          <w:szCs w:val="28"/>
        </w:rPr>
        <w:t>Призвание это или каприз покажет время, но позволить реализовать себя в этой сфере искусства может каждый, тем более что обучение танцевальному искусству предполагает большие физические и моральные нагрузки и здесь без желания и стремления не обойтись. Ведь не редко, дети, обладающие прекрасными данными, в процессе обучения пасуют перед трудностями и, не желая утруждать себя, прерывают учебу. Дети же, не имеющие данных и вызывающие порой недоумение специалистов по поводу выбранного ими вида деятельности, но обладающие сильным желанием и стремлением, преодолевая свои физические недостатки путем самостоятельных занятий, добиваются блестящих результатов.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25E02">
        <w:rPr>
          <w:color w:val="000000"/>
          <w:sz w:val="28"/>
          <w:szCs w:val="28"/>
        </w:rPr>
        <w:t>Реализация программы будет проводиться в форме теоретических и практических занятий согласно учебному плану.</w:t>
      </w:r>
      <w:r w:rsidRPr="00025E02">
        <w:rPr>
          <w:color w:val="000000"/>
          <w:sz w:val="28"/>
          <w:szCs w:val="28"/>
          <w:shd w:val="clear" w:color="auto" w:fill="FFFFFF"/>
        </w:rPr>
        <w:t xml:space="preserve"> Последовательность изложения тем и количество времени может быть изменено в зависимости от индивидуальных способностей детей, темы года, участия в конкурсах и фестивалях, концертах. Обучение проводится в групповой форме с ярко выраженным индивидуальным подходом. Численность группы от 10-15 человек. Состав группы постоянный.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25E02">
        <w:rPr>
          <w:b/>
          <w:bCs/>
          <w:color w:val="000000"/>
          <w:sz w:val="28"/>
          <w:szCs w:val="28"/>
        </w:rPr>
        <w:lastRenderedPageBreak/>
        <w:t>Адресат программы</w:t>
      </w:r>
      <w:r w:rsidRPr="00025E02">
        <w:rPr>
          <w:color w:val="000000"/>
          <w:sz w:val="28"/>
          <w:szCs w:val="28"/>
        </w:rPr>
        <w:t xml:space="preserve"> – программа рассчитана на обучающихся </w:t>
      </w:r>
      <w:r w:rsidR="00987B52" w:rsidRPr="00025E02">
        <w:rPr>
          <w:color w:val="000000"/>
          <w:sz w:val="28"/>
          <w:szCs w:val="28"/>
        </w:rPr>
        <w:t>средней школы 11-17</w:t>
      </w:r>
      <w:r w:rsidR="00025E02">
        <w:rPr>
          <w:color w:val="000000"/>
          <w:sz w:val="28"/>
          <w:szCs w:val="28"/>
        </w:rPr>
        <w:t xml:space="preserve"> </w:t>
      </w:r>
      <w:r w:rsidRPr="00025E02">
        <w:rPr>
          <w:color w:val="000000"/>
          <w:sz w:val="28"/>
          <w:szCs w:val="28"/>
        </w:rPr>
        <w:t>лет, интересующихся танцевальным искусством.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25E02">
        <w:rPr>
          <w:b/>
          <w:bCs/>
          <w:color w:val="000000"/>
          <w:sz w:val="28"/>
          <w:szCs w:val="28"/>
        </w:rPr>
        <w:t>Объем и срок освоения программы</w:t>
      </w:r>
      <w:r w:rsidRPr="00025E02">
        <w:rPr>
          <w:color w:val="000000"/>
          <w:sz w:val="28"/>
          <w:szCs w:val="28"/>
        </w:rPr>
        <w:t xml:space="preserve">. Программа рассчитана на один учебный год. Один учебный год (36 учебных недель). Общее количество учебных часов - 68, учебная нагрузка 2 часа в неделю, периодичность занятий 2 раза в неделю по расписанию. Наполняемость группы от 8-ми до 15-ти человек. Продолжительность часового занятия </w:t>
      </w:r>
      <w:r w:rsidR="00987B52" w:rsidRPr="00025E02">
        <w:rPr>
          <w:color w:val="000000"/>
          <w:sz w:val="28"/>
          <w:szCs w:val="28"/>
        </w:rPr>
        <w:t>–</w:t>
      </w:r>
      <w:r w:rsidRPr="00025E02">
        <w:rPr>
          <w:color w:val="000000"/>
          <w:sz w:val="28"/>
          <w:szCs w:val="28"/>
        </w:rPr>
        <w:t xml:space="preserve"> </w:t>
      </w:r>
      <w:proofErr w:type="gramStart"/>
      <w:r w:rsidRPr="00025E02">
        <w:rPr>
          <w:color w:val="000000"/>
          <w:sz w:val="28"/>
          <w:szCs w:val="28"/>
        </w:rPr>
        <w:t>45  минут</w:t>
      </w:r>
      <w:proofErr w:type="gramEnd"/>
      <w:r w:rsidRPr="00025E02">
        <w:rPr>
          <w:color w:val="000000"/>
          <w:sz w:val="28"/>
          <w:szCs w:val="28"/>
        </w:rPr>
        <w:t>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025E02">
        <w:rPr>
          <w:b/>
          <w:color w:val="000000"/>
          <w:sz w:val="28"/>
          <w:szCs w:val="28"/>
        </w:rPr>
        <w:t>Уровневость</w:t>
      </w:r>
      <w:proofErr w:type="spellEnd"/>
      <w:r w:rsidRPr="00025E02">
        <w:rPr>
          <w:b/>
          <w:color w:val="000000"/>
          <w:sz w:val="28"/>
          <w:szCs w:val="28"/>
        </w:rPr>
        <w:t xml:space="preserve"> </w:t>
      </w:r>
      <w:r w:rsidRPr="00025E02">
        <w:rPr>
          <w:color w:val="000000"/>
          <w:sz w:val="28"/>
          <w:szCs w:val="28"/>
        </w:rPr>
        <w:t>общеобра</w:t>
      </w:r>
      <w:r w:rsidR="00987B52" w:rsidRPr="00025E02">
        <w:rPr>
          <w:color w:val="000000"/>
          <w:sz w:val="28"/>
          <w:szCs w:val="28"/>
        </w:rPr>
        <w:t>зовательной программы: стартовый</w:t>
      </w:r>
      <w:r w:rsidRPr="00025E02">
        <w:rPr>
          <w:color w:val="000000"/>
          <w:sz w:val="28"/>
          <w:szCs w:val="28"/>
        </w:rPr>
        <w:t xml:space="preserve"> уровень, который предполагает использование и реализацию обучающего материала, на начальном этапе обучения. 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025E02">
        <w:rPr>
          <w:b/>
          <w:color w:val="000000"/>
          <w:sz w:val="28"/>
          <w:szCs w:val="28"/>
        </w:rPr>
        <w:t xml:space="preserve">Формы обучения: </w:t>
      </w:r>
      <w:r w:rsidRPr="00025E02">
        <w:rPr>
          <w:color w:val="000000"/>
          <w:sz w:val="28"/>
          <w:szCs w:val="28"/>
        </w:rPr>
        <w:t>групповая, индивидуальная.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025E02">
        <w:rPr>
          <w:b/>
          <w:color w:val="000000"/>
          <w:sz w:val="28"/>
          <w:szCs w:val="28"/>
        </w:rPr>
        <w:t>Виды занятий</w:t>
      </w:r>
      <w:r w:rsidRPr="00025E02">
        <w:rPr>
          <w:color w:val="000000"/>
          <w:sz w:val="28"/>
          <w:szCs w:val="28"/>
        </w:rPr>
        <w:t>: беседа, мастер – класс, практическое занятие.</w:t>
      </w:r>
    </w:p>
    <w:p w:rsidR="00FC472B" w:rsidRPr="00025E02" w:rsidRDefault="00FC472B" w:rsidP="00025E02">
      <w:pPr>
        <w:spacing w:line="360" w:lineRule="auto"/>
        <w:jc w:val="both"/>
        <w:rPr>
          <w:b/>
          <w:sz w:val="28"/>
          <w:szCs w:val="28"/>
        </w:rPr>
      </w:pPr>
    </w:p>
    <w:p w:rsidR="00FC472B" w:rsidRPr="00025E02" w:rsidRDefault="00FC472B" w:rsidP="00025E02">
      <w:pPr>
        <w:spacing w:line="360" w:lineRule="auto"/>
        <w:jc w:val="both"/>
        <w:rPr>
          <w:b/>
          <w:sz w:val="28"/>
          <w:szCs w:val="28"/>
        </w:rPr>
      </w:pPr>
    </w:p>
    <w:p w:rsidR="00FC472B" w:rsidRPr="00025E02" w:rsidRDefault="00FC472B" w:rsidP="00025E02">
      <w:pPr>
        <w:tabs>
          <w:tab w:val="left" w:pos="1080"/>
        </w:tabs>
        <w:spacing w:line="360" w:lineRule="auto"/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:rsidR="00FC472B" w:rsidRPr="00025E02" w:rsidRDefault="00FC472B" w:rsidP="00025E02">
      <w:pPr>
        <w:tabs>
          <w:tab w:val="left" w:pos="1080"/>
        </w:tabs>
        <w:spacing w:line="360" w:lineRule="auto"/>
        <w:ind w:firstLine="567"/>
        <w:jc w:val="center"/>
        <w:rPr>
          <w:rFonts w:eastAsia="Times New Roman"/>
          <w:b/>
          <w:bCs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2.2 Цели и задачи общеразвивающей программы</w:t>
      </w:r>
    </w:p>
    <w:p w:rsidR="00FC472B" w:rsidRPr="00025E02" w:rsidRDefault="00FC472B" w:rsidP="00025E02">
      <w:pPr>
        <w:tabs>
          <w:tab w:val="left" w:pos="1080"/>
        </w:tabs>
        <w:spacing w:line="360" w:lineRule="auto"/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:rsidR="00FC472B" w:rsidRPr="00025E02" w:rsidRDefault="00FC472B" w:rsidP="00025E02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 xml:space="preserve">Цель программы </w:t>
      </w:r>
      <w:r w:rsidRPr="00025E02">
        <w:rPr>
          <w:rFonts w:eastAsia="Times"/>
          <w:bCs/>
          <w:sz w:val="28"/>
          <w:szCs w:val="28"/>
        </w:rPr>
        <w:t>–</w:t>
      </w:r>
      <w:r w:rsidRPr="00025E02">
        <w:rPr>
          <w:rFonts w:eastAsia="Times New Roman"/>
          <w:sz w:val="28"/>
          <w:szCs w:val="28"/>
        </w:rPr>
        <w:t xml:space="preserve"> формирование мотивации к современному танцевальному искусству и развитие </w:t>
      </w:r>
      <w:proofErr w:type="gramStart"/>
      <w:r w:rsidR="00987B52" w:rsidRPr="00025E02">
        <w:rPr>
          <w:rFonts w:eastAsia="Times New Roman"/>
          <w:sz w:val="28"/>
          <w:szCs w:val="28"/>
        </w:rPr>
        <w:t xml:space="preserve">творческих </w:t>
      </w:r>
      <w:r w:rsidRPr="00025E02">
        <w:rPr>
          <w:rFonts w:eastAsia="Times New Roman"/>
          <w:sz w:val="28"/>
          <w:szCs w:val="28"/>
        </w:rPr>
        <w:t>способностей</w:t>
      </w:r>
      <w:proofErr w:type="gramEnd"/>
      <w:r w:rsidRPr="00025E02">
        <w:rPr>
          <w:rFonts w:eastAsia="Times New Roman"/>
          <w:sz w:val="28"/>
          <w:szCs w:val="28"/>
        </w:rPr>
        <w:t xml:space="preserve"> обучающихся через разнообразные техники эстрадного</w:t>
      </w:r>
      <w:r w:rsidR="00987B52" w:rsidRPr="00025E02">
        <w:rPr>
          <w:rFonts w:eastAsia="Times New Roman"/>
          <w:sz w:val="28"/>
          <w:szCs w:val="28"/>
        </w:rPr>
        <w:t xml:space="preserve"> и современного</w:t>
      </w:r>
      <w:r w:rsidRPr="00025E02">
        <w:rPr>
          <w:rFonts w:eastAsia="Times New Roman"/>
          <w:sz w:val="28"/>
          <w:szCs w:val="28"/>
        </w:rPr>
        <w:t xml:space="preserve"> танца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ind w:firstLine="567"/>
        <w:rPr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Для достижения данной цели формируются следующие задачи</w:t>
      </w:r>
      <w:r w:rsidRPr="00025E02">
        <w:rPr>
          <w:rFonts w:eastAsia="Times"/>
          <w:b/>
          <w:bCs/>
          <w:sz w:val="28"/>
          <w:szCs w:val="28"/>
        </w:rPr>
        <w:t>:</w:t>
      </w:r>
    </w:p>
    <w:p w:rsidR="00FC472B" w:rsidRPr="00025E02" w:rsidRDefault="00FC472B" w:rsidP="00025E02">
      <w:pPr>
        <w:spacing w:line="360" w:lineRule="auto"/>
        <w:rPr>
          <w:i/>
          <w:sz w:val="28"/>
          <w:szCs w:val="28"/>
        </w:rPr>
      </w:pPr>
      <w:r w:rsidRPr="00025E02">
        <w:rPr>
          <w:rFonts w:eastAsia="Times New Roman"/>
          <w:bCs/>
          <w:i/>
          <w:sz w:val="28"/>
          <w:szCs w:val="28"/>
        </w:rPr>
        <w:t>Обучающие</w:t>
      </w:r>
      <w:r w:rsidRPr="00025E02">
        <w:rPr>
          <w:rFonts w:eastAsia="Times"/>
          <w:bCs/>
          <w:i/>
          <w:sz w:val="28"/>
          <w:szCs w:val="28"/>
        </w:rPr>
        <w:t>: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line="360" w:lineRule="auto"/>
        <w:ind w:left="1438" w:right="1180" w:hanging="360"/>
        <w:jc w:val="both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обучение самовыражению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как в творчестве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так и в межличностных отношениях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line="360" w:lineRule="auto"/>
        <w:ind w:left="1438" w:hanging="360"/>
        <w:jc w:val="both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обучение культуре движений и их выразительности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line="360" w:lineRule="auto"/>
        <w:ind w:left="1438" w:hanging="360"/>
        <w:jc w:val="both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обучение манере исполнения элементов эстрадного танца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line="360" w:lineRule="auto"/>
        <w:ind w:left="1438" w:right="720" w:hanging="360"/>
        <w:jc w:val="both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обучение свободному движению под музыку с различным ритмическим рисунком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rPr>
          <w:i/>
          <w:sz w:val="28"/>
          <w:szCs w:val="28"/>
        </w:rPr>
      </w:pPr>
      <w:r w:rsidRPr="00025E02">
        <w:rPr>
          <w:rFonts w:eastAsia="Times New Roman"/>
          <w:bCs/>
          <w:i/>
          <w:sz w:val="28"/>
          <w:szCs w:val="28"/>
        </w:rPr>
        <w:lastRenderedPageBreak/>
        <w:t>Развивающие</w:t>
      </w:r>
      <w:r w:rsidRPr="00025E02">
        <w:rPr>
          <w:rFonts w:eastAsia="Times"/>
          <w:bCs/>
          <w:i/>
          <w:sz w:val="28"/>
          <w:szCs w:val="28"/>
        </w:rPr>
        <w:t>: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line="360" w:lineRule="auto"/>
        <w:ind w:left="1438" w:right="-14" w:hanging="360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более полное физическое и пластическое развитие мышечного аппарата;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line="360" w:lineRule="auto"/>
        <w:ind w:left="1438" w:right="-14" w:hanging="360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развитие индивидуального уровня исполнительского мастерства;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line="360" w:lineRule="auto"/>
        <w:ind w:left="1438" w:right="-14" w:hanging="360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развитие координации движения;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line="360" w:lineRule="auto"/>
        <w:ind w:left="1438" w:right="-14" w:hanging="360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развитие творческой активности и артистизма.</w:t>
      </w:r>
    </w:p>
    <w:p w:rsidR="00FC472B" w:rsidRPr="00025E02" w:rsidRDefault="00FC472B" w:rsidP="00025E02">
      <w:pPr>
        <w:spacing w:line="360" w:lineRule="auto"/>
        <w:rPr>
          <w:i/>
          <w:sz w:val="28"/>
          <w:szCs w:val="28"/>
        </w:rPr>
      </w:pPr>
      <w:r w:rsidRPr="00025E02">
        <w:rPr>
          <w:rFonts w:eastAsia="Times New Roman"/>
          <w:bCs/>
          <w:i/>
          <w:sz w:val="28"/>
          <w:szCs w:val="28"/>
        </w:rPr>
        <w:t>Воспитывающие</w:t>
      </w:r>
      <w:r w:rsidRPr="00025E02">
        <w:rPr>
          <w:rFonts w:eastAsia="Times"/>
          <w:bCs/>
          <w:i/>
          <w:sz w:val="28"/>
          <w:szCs w:val="28"/>
        </w:rPr>
        <w:t>: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line="360" w:lineRule="auto"/>
        <w:ind w:left="1438" w:right="-14" w:hanging="360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воспитание художественного вкуса;</w:t>
      </w:r>
    </w:p>
    <w:p w:rsidR="00FC472B" w:rsidRPr="00025E02" w:rsidRDefault="00FC472B" w:rsidP="00025E02">
      <w:pPr>
        <w:numPr>
          <w:ilvl w:val="0"/>
          <w:numId w:val="4"/>
        </w:numPr>
        <w:tabs>
          <w:tab w:val="left" w:pos="567"/>
        </w:tabs>
        <w:spacing w:after="240" w:line="360" w:lineRule="auto"/>
        <w:ind w:left="1438" w:right="-11" w:hanging="360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воспитание артистизма и выразительности.</w:t>
      </w:r>
    </w:p>
    <w:p w:rsidR="00987B52" w:rsidRPr="00025E02" w:rsidRDefault="001102E8" w:rsidP="00025E02">
      <w:pPr>
        <w:spacing w:line="360" w:lineRule="auto"/>
        <w:ind w:left="284"/>
        <w:jc w:val="center"/>
        <w:rPr>
          <w:rFonts w:eastAsia="Times New Roman"/>
          <w:b/>
          <w:bCs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2.3 Содержание общеразвивающей программы</w:t>
      </w:r>
    </w:p>
    <w:p w:rsidR="00FC472B" w:rsidRPr="00025E02" w:rsidRDefault="00FC472B" w:rsidP="00025E02">
      <w:pPr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FC472B" w:rsidRPr="00025E02" w:rsidRDefault="00FC472B" w:rsidP="00025E02">
      <w:pPr>
        <w:spacing w:line="360" w:lineRule="auto"/>
        <w:jc w:val="center"/>
        <w:rPr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Учебный план</w:t>
      </w:r>
    </w:p>
    <w:tbl>
      <w:tblPr>
        <w:tblW w:w="10623" w:type="dxa"/>
        <w:tblInd w:w="-77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3352"/>
        <w:gridCol w:w="986"/>
        <w:gridCol w:w="1374"/>
        <w:gridCol w:w="1559"/>
        <w:gridCol w:w="2769"/>
      </w:tblGrid>
      <w:tr w:rsidR="00FC472B" w:rsidRPr="00025E02" w:rsidTr="00025E02">
        <w:trPr>
          <w:trHeight w:hRule="exact" w:val="357"/>
        </w:trPr>
        <w:tc>
          <w:tcPr>
            <w:tcW w:w="58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left="29"/>
              <w:jc w:val="center"/>
              <w:rPr>
                <w:b/>
                <w:sz w:val="28"/>
                <w:szCs w:val="28"/>
              </w:rPr>
            </w:pPr>
            <w:r w:rsidRPr="00025E02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5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025E02">
              <w:rPr>
                <w:b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9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right="24" w:hanging="14"/>
              <w:jc w:val="center"/>
              <w:rPr>
                <w:b/>
                <w:sz w:val="28"/>
                <w:szCs w:val="28"/>
              </w:rPr>
            </w:pPr>
            <w:r w:rsidRPr="00025E02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right="-40" w:hanging="14"/>
              <w:jc w:val="center"/>
              <w:rPr>
                <w:b/>
                <w:color w:val="000000"/>
                <w:sz w:val="28"/>
                <w:szCs w:val="28"/>
              </w:rPr>
            </w:pPr>
            <w:r w:rsidRPr="00025E02">
              <w:rPr>
                <w:b/>
                <w:color w:val="000000"/>
                <w:sz w:val="28"/>
                <w:szCs w:val="28"/>
              </w:rPr>
              <w:t>Формы</w:t>
            </w:r>
          </w:p>
          <w:p w:rsidR="00FC472B" w:rsidRPr="00025E02" w:rsidRDefault="00FC472B" w:rsidP="00025E02">
            <w:pPr>
              <w:shd w:val="clear" w:color="auto" w:fill="FFFFFF"/>
              <w:spacing w:line="360" w:lineRule="auto"/>
              <w:ind w:right="-40" w:hanging="14"/>
              <w:jc w:val="center"/>
              <w:rPr>
                <w:b/>
                <w:color w:val="000000"/>
                <w:sz w:val="28"/>
                <w:szCs w:val="28"/>
              </w:rPr>
            </w:pPr>
            <w:r w:rsidRPr="00025E02">
              <w:rPr>
                <w:b/>
                <w:color w:val="000000"/>
                <w:sz w:val="28"/>
                <w:szCs w:val="28"/>
              </w:rPr>
              <w:t>аттестации/ контроля</w:t>
            </w:r>
          </w:p>
        </w:tc>
      </w:tr>
      <w:tr w:rsidR="00FC472B" w:rsidRPr="00025E02" w:rsidTr="00025E02">
        <w:trPr>
          <w:trHeight w:hRule="exact" w:val="583"/>
        </w:trPr>
        <w:tc>
          <w:tcPr>
            <w:tcW w:w="58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left="2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left="2088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rPr>
                <w:b/>
                <w:i/>
                <w:color w:val="000000"/>
                <w:sz w:val="28"/>
                <w:szCs w:val="28"/>
              </w:rPr>
            </w:pPr>
            <w:r w:rsidRPr="00025E02">
              <w:rPr>
                <w:b/>
                <w:i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7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right="106"/>
              <w:rPr>
                <w:b/>
                <w:color w:val="000000"/>
                <w:sz w:val="28"/>
                <w:szCs w:val="28"/>
              </w:rPr>
            </w:pPr>
            <w:r w:rsidRPr="00025E02">
              <w:rPr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right="24" w:hanging="14"/>
              <w:rPr>
                <w:b/>
                <w:color w:val="000000"/>
                <w:sz w:val="28"/>
                <w:szCs w:val="28"/>
              </w:rPr>
            </w:pPr>
            <w:r w:rsidRPr="00025E02">
              <w:rPr>
                <w:b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76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right="1032" w:hanging="14"/>
              <w:rPr>
                <w:b/>
                <w:color w:val="000000"/>
                <w:sz w:val="28"/>
                <w:szCs w:val="28"/>
              </w:rPr>
            </w:pPr>
          </w:p>
        </w:tc>
      </w:tr>
      <w:tr w:rsidR="00FC472B" w:rsidRPr="00025E02" w:rsidTr="00025E02">
        <w:trPr>
          <w:trHeight w:hRule="exact" w:val="812"/>
        </w:trPr>
        <w:tc>
          <w:tcPr>
            <w:tcW w:w="5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left="58"/>
              <w:jc w:val="center"/>
              <w:rPr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Вводное занятие</w:t>
            </w:r>
          </w:p>
          <w:p w:rsidR="00FC472B" w:rsidRPr="00025E02" w:rsidRDefault="00FC472B" w:rsidP="00025E0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025E02">
              <w:rPr>
                <w:sz w:val="28"/>
                <w:szCs w:val="28"/>
              </w:rPr>
              <w:t>Инструктаж по ТБ</w:t>
            </w:r>
          </w:p>
        </w:tc>
        <w:tc>
          <w:tcPr>
            <w:tcW w:w="9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025E02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025E02">
              <w:rPr>
                <w:sz w:val="28"/>
                <w:szCs w:val="28"/>
              </w:rPr>
              <w:t>1</w:t>
            </w:r>
          </w:p>
        </w:tc>
        <w:tc>
          <w:tcPr>
            <w:tcW w:w="2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tabs>
                <w:tab w:val="left" w:pos="2046"/>
              </w:tabs>
              <w:spacing w:line="360" w:lineRule="auto"/>
              <w:ind w:left="5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Входящий контроль</w:t>
            </w:r>
            <w:r w:rsidR="00987B52" w:rsidRPr="00025E02">
              <w:rPr>
                <w:color w:val="000000"/>
                <w:sz w:val="28"/>
                <w:szCs w:val="28"/>
              </w:rPr>
              <w:t>. Беседа</w:t>
            </w:r>
          </w:p>
        </w:tc>
      </w:tr>
      <w:tr w:rsidR="00FC472B" w:rsidRPr="00025E02" w:rsidTr="00025E02">
        <w:trPr>
          <w:trHeight w:hRule="exact" w:val="1008"/>
        </w:trPr>
        <w:tc>
          <w:tcPr>
            <w:tcW w:w="5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left="24"/>
              <w:jc w:val="center"/>
              <w:rPr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ind w:left="20"/>
              <w:rPr>
                <w:sz w:val="28"/>
                <w:szCs w:val="28"/>
              </w:rPr>
            </w:pPr>
            <w:r w:rsidRPr="00025E02">
              <w:rPr>
                <w:rFonts w:eastAsia="Times New Roman"/>
                <w:sz w:val="28"/>
                <w:szCs w:val="28"/>
              </w:rPr>
              <w:t>Тренаж к эстрадному танцу</w:t>
            </w:r>
          </w:p>
        </w:tc>
        <w:tc>
          <w:tcPr>
            <w:tcW w:w="9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820872" w:rsidP="00025E02">
            <w:pPr>
              <w:spacing w:line="360" w:lineRule="auto"/>
              <w:ind w:right="-108"/>
              <w:jc w:val="center"/>
              <w:rPr>
                <w:b/>
                <w:i/>
                <w:sz w:val="28"/>
                <w:szCs w:val="28"/>
              </w:rPr>
            </w:pPr>
            <w:r w:rsidRPr="00025E02">
              <w:rPr>
                <w:b/>
                <w:i/>
                <w:sz w:val="28"/>
                <w:szCs w:val="28"/>
              </w:rPr>
              <w:t>3</w:t>
            </w:r>
            <w:r w:rsidR="00025E02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37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820872" w:rsidP="00025E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5E02">
              <w:rPr>
                <w:rFonts w:eastAsia="Times"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5E02">
              <w:rPr>
                <w:rFonts w:eastAsia="Times"/>
                <w:w w:val="99"/>
                <w:sz w:val="28"/>
                <w:szCs w:val="28"/>
              </w:rPr>
              <w:t>3</w:t>
            </w:r>
            <w:r w:rsidR="00025E02">
              <w:rPr>
                <w:rFonts w:eastAsia="Times"/>
                <w:w w:val="99"/>
                <w:sz w:val="28"/>
                <w:szCs w:val="28"/>
              </w:rPr>
              <w:t>2</w:t>
            </w:r>
          </w:p>
        </w:tc>
        <w:tc>
          <w:tcPr>
            <w:tcW w:w="276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Текущий контроль. Самостоятельная работа</w:t>
            </w:r>
          </w:p>
        </w:tc>
      </w:tr>
      <w:tr w:rsidR="00FC472B" w:rsidRPr="00025E02" w:rsidTr="00025E02">
        <w:trPr>
          <w:trHeight w:hRule="exact" w:val="1014"/>
        </w:trPr>
        <w:tc>
          <w:tcPr>
            <w:tcW w:w="5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025E02" w:rsidP="00025E0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ind w:left="20"/>
              <w:rPr>
                <w:sz w:val="28"/>
                <w:szCs w:val="28"/>
              </w:rPr>
            </w:pPr>
            <w:r w:rsidRPr="00025E02">
              <w:rPr>
                <w:rFonts w:eastAsia="Times New Roman"/>
                <w:sz w:val="28"/>
                <w:szCs w:val="28"/>
              </w:rPr>
              <w:t>Эстрадный танец</w:t>
            </w:r>
          </w:p>
        </w:tc>
        <w:tc>
          <w:tcPr>
            <w:tcW w:w="9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ind w:right="-108"/>
              <w:jc w:val="center"/>
              <w:rPr>
                <w:rFonts w:eastAsia="Times"/>
                <w:b/>
                <w:i/>
                <w:w w:val="99"/>
                <w:sz w:val="28"/>
                <w:szCs w:val="28"/>
              </w:rPr>
            </w:pPr>
            <w:r w:rsidRPr="00025E02">
              <w:rPr>
                <w:rFonts w:eastAsia="Times"/>
                <w:b/>
                <w:i/>
                <w:w w:val="99"/>
                <w:sz w:val="28"/>
                <w:szCs w:val="28"/>
              </w:rPr>
              <w:t>14</w:t>
            </w:r>
          </w:p>
        </w:tc>
        <w:tc>
          <w:tcPr>
            <w:tcW w:w="137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jc w:val="center"/>
              <w:rPr>
                <w:rFonts w:eastAsia="Times"/>
                <w:w w:val="99"/>
                <w:sz w:val="28"/>
                <w:szCs w:val="28"/>
              </w:rPr>
            </w:pPr>
            <w:r w:rsidRPr="00025E02">
              <w:rPr>
                <w:rFonts w:eastAsia="Times"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jc w:val="center"/>
              <w:rPr>
                <w:rFonts w:eastAsia="Times"/>
                <w:w w:val="99"/>
                <w:sz w:val="28"/>
                <w:szCs w:val="28"/>
              </w:rPr>
            </w:pPr>
            <w:r w:rsidRPr="00025E02">
              <w:rPr>
                <w:rFonts w:eastAsia="Times"/>
                <w:w w:val="99"/>
                <w:sz w:val="28"/>
                <w:szCs w:val="28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Промежуточный контроль</w:t>
            </w:r>
            <w:r w:rsidR="00987B52" w:rsidRPr="00025E02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FC472B" w:rsidRPr="00025E02" w:rsidTr="00025E02">
        <w:trPr>
          <w:trHeight w:hRule="exact" w:val="609"/>
        </w:trPr>
        <w:tc>
          <w:tcPr>
            <w:tcW w:w="5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025E02" w:rsidP="00025E0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ind w:left="20"/>
              <w:rPr>
                <w:sz w:val="28"/>
                <w:szCs w:val="28"/>
              </w:rPr>
            </w:pPr>
            <w:r w:rsidRPr="00025E02">
              <w:rPr>
                <w:rFonts w:eastAsia="Times New Roman"/>
                <w:sz w:val="28"/>
                <w:szCs w:val="28"/>
              </w:rPr>
              <w:t>Современный эстрадный танец</w:t>
            </w:r>
          </w:p>
        </w:tc>
        <w:tc>
          <w:tcPr>
            <w:tcW w:w="9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ind w:right="-108"/>
              <w:jc w:val="center"/>
              <w:rPr>
                <w:rFonts w:eastAsia="Times"/>
                <w:b/>
                <w:i/>
                <w:w w:val="99"/>
                <w:sz w:val="28"/>
                <w:szCs w:val="28"/>
              </w:rPr>
            </w:pPr>
            <w:r w:rsidRPr="00025E02">
              <w:rPr>
                <w:rFonts w:eastAsia="Times"/>
                <w:b/>
                <w:i/>
                <w:w w:val="99"/>
                <w:sz w:val="28"/>
                <w:szCs w:val="28"/>
              </w:rPr>
              <w:t>1</w:t>
            </w:r>
            <w:r w:rsidR="00025E02">
              <w:rPr>
                <w:rFonts w:eastAsia="Times"/>
                <w:b/>
                <w:i/>
                <w:w w:val="99"/>
                <w:sz w:val="28"/>
                <w:szCs w:val="28"/>
              </w:rPr>
              <w:t>4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jc w:val="center"/>
              <w:rPr>
                <w:rFonts w:eastAsia="Times"/>
                <w:w w:val="99"/>
                <w:sz w:val="28"/>
                <w:szCs w:val="28"/>
              </w:rPr>
            </w:pPr>
            <w:r w:rsidRPr="00025E02">
              <w:rPr>
                <w:rFonts w:eastAsia="Times"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jc w:val="center"/>
              <w:rPr>
                <w:rFonts w:eastAsia="Times"/>
                <w:w w:val="99"/>
                <w:sz w:val="28"/>
                <w:szCs w:val="28"/>
              </w:rPr>
            </w:pPr>
            <w:r w:rsidRPr="00025E02">
              <w:rPr>
                <w:rFonts w:eastAsia="Times"/>
                <w:w w:val="99"/>
                <w:sz w:val="28"/>
                <w:szCs w:val="28"/>
              </w:rPr>
              <w:t>1</w:t>
            </w:r>
            <w:r w:rsidR="00025E02">
              <w:rPr>
                <w:rFonts w:eastAsia="Times"/>
                <w:w w:val="99"/>
                <w:sz w:val="28"/>
                <w:szCs w:val="28"/>
              </w:rPr>
              <w:t>2</w:t>
            </w:r>
          </w:p>
        </w:tc>
        <w:tc>
          <w:tcPr>
            <w:tcW w:w="276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Текущий контроль. Самостоятельная работа</w:t>
            </w:r>
            <w:r w:rsidR="00987B52" w:rsidRPr="00025E02">
              <w:rPr>
                <w:color w:val="000000"/>
                <w:sz w:val="28"/>
                <w:szCs w:val="28"/>
              </w:rPr>
              <w:t>.</w:t>
            </w:r>
          </w:p>
        </w:tc>
      </w:tr>
      <w:tr w:rsidR="00FC472B" w:rsidRPr="00025E02" w:rsidTr="00025E02">
        <w:trPr>
          <w:trHeight w:hRule="exact" w:val="949"/>
        </w:trPr>
        <w:tc>
          <w:tcPr>
            <w:tcW w:w="5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025E02" w:rsidP="00025E0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pacing w:line="360" w:lineRule="auto"/>
              <w:rPr>
                <w:sz w:val="28"/>
                <w:szCs w:val="28"/>
              </w:rPr>
            </w:pPr>
            <w:r w:rsidRPr="00025E02">
              <w:rPr>
                <w:sz w:val="28"/>
                <w:szCs w:val="28"/>
              </w:rPr>
              <w:t>Работа над концертным репертуаром</w:t>
            </w:r>
          </w:p>
        </w:tc>
        <w:tc>
          <w:tcPr>
            <w:tcW w:w="9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820872" w:rsidP="00025E02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820872" w:rsidP="00025E0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69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left="24" w:right="-40"/>
              <w:rPr>
                <w:sz w:val="28"/>
                <w:szCs w:val="28"/>
              </w:rPr>
            </w:pPr>
          </w:p>
        </w:tc>
      </w:tr>
      <w:tr w:rsidR="00FC472B" w:rsidRPr="00025E02" w:rsidTr="00025E02">
        <w:trPr>
          <w:trHeight w:hRule="exact" w:val="610"/>
        </w:trPr>
        <w:tc>
          <w:tcPr>
            <w:tcW w:w="5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025E02" w:rsidP="00025E02">
            <w:pPr>
              <w:shd w:val="clear" w:color="auto" w:fill="FFFFFF"/>
              <w:spacing w:line="360" w:lineRule="auto"/>
              <w:ind w:lef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9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left="29" w:right="-108"/>
              <w:jc w:val="center"/>
              <w:rPr>
                <w:i/>
                <w:color w:val="000000"/>
                <w:sz w:val="28"/>
                <w:szCs w:val="28"/>
              </w:rPr>
            </w:pPr>
            <w:r w:rsidRPr="00025E02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820872" w:rsidP="00025E02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820872" w:rsidP="00025E02">
            <w:pPr>
              <w:shd w:val="clear" w:color="auto" w:fill="FFFFFF"/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6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right="-40"/>
              <w:rPr>
                <w:sz w:val="28"/>
                <w:szCs w:val="28"/>
              </w:rPr>
            </w:pPr>
            <w:r w:rsidRPr="00025E02">
              <w:rPr>
                <w:sz w:val="28"/>
                <w:szCs w:val="28"/>
              </w:rPr>
              <w:t>Итоговый контроль</w:t>
            </w:r>
          </w:p>
        </w:tc>
      </w:tr>
      <w:tr w:rsidR="00FC472B" w:rsidRPr="00025E02" w:rsidTr="00025E02">
        <w:trPr>
          <w:trHeight w:hRule="exact" w:val="413"/>
        </w:trPr>
        <w:tc>
          <w:tcPr>
            <w:tcW w:w="5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025E02" w:rsidP="00025E02">
            <w:pPr>
              <w:shd w:val="clear" w:color="auto" w:fill="FFFFFF"/>
              <w:spacing w:line="360" w:lineRule="auto"/>
              <w:ind w:left="19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820872" w:rsidP="00025E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820872" w:rsidP="00025E02">
            <w:pPr>
              <w:shd w:val="clear" w:color="auto" w:fill="FFFFFF"/>
              <w:spacing w:line="360" w:lineRule="auto"/>
              <w:ind w:left="24"/>
              <w:jc w:val="center"/>
              <w:rPr>
                <w:sz w:val="28"/>
                <w:szCs w:val="28"/>
              </w:rPr>
            </w:pPr>
            <w:r w:rsidRPr="00025E02">
              <w:rPr>
                <w:color w:val="000000"/>
                <w:sz w:val="28"/>
                <w:szCs w:val="28"/>
              </w:rPr>
              <w:t>6</w:t>
            </w:r>
            <w:r w:rsidR="00025E0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C472B" w:rsidRPr="00025E02" w:rsidRDefault="00FC472B" w:rsidP="00025E02">
            <w:pPr>
              <w:shd w:val="clear" w:color="auto" w:fill="FFFFFF"/>
              <w:spacing w:line="360" w:lineRule="auto"/>
              <w:ind w:left="24" w:right="-40"/>
              <w:rPr>
                <w:color w:val="000000"/>
                <w:sz w:val="28"/>
                <w:szCs w:val="28"/>
              </w:rPr>
            </w:pPr>
          </w:p>
        </w:tc>
      </w:tr>
    </w:tbl>
    <w:p w:rsidR="001102E8" w:rsidRPr="00025E02" w:rsidRDefault="001102E8" w:rsidP="00025E02">
      <w:pPr>
        <w:spacing w:before="240" w:line="360" w:lineRule="auto"/>
        <w:ind w:right="79"/>
        <w:rPr>
          <w:rFonts w:eastAsia="Times New Roman"/>
          <w:b/>
          <w:bCs/>
          <w:sz w:val="28"/>
          <w:szCs w:val="28"/>
        </w:rPr>
      </w:pPr>
    </w:p>
    <w:p w:rsidR="00025E02" w:rsidRDefault="00025E02" w:rsidP="00025E02">
      <w:pPr>
        <w:spacing w:before="240" w:line="360" w:lineRule="auto"/>
        <w:ind w:right="79"/>
        <w:jc w:val="center"/>
        <w:rPr>
          <w:rFonts w:eastAsia="Times New Roman"/>
          <w:b/>
          <w:bCs/>
          <w:sz w:val="28"/>
          <w:szCs w:val="28"/>
        </w:rPr>
      </w:pPr>
    </w:p>
    <w:p w:rsidR="00025E02" w:rsidRDefault="00025E02" w:rsidP="00025E02">
      <w:pPr>
        <w:spacing w:before="240" w:line="360" w:lineRule="auto"/>
        <w:ind w:right="79"/>
        <w:jc w:val="center"/>
        <w:rPr>
          <w:rFonts w:eastAsia="Times New Roman"/>
          <w:b/>
          <w:bCs/>
          <w:sz w:val="28"/>
          <w:szCs w:val="28"/>
        </w:rPr>
      </w:pPr>
    </w:p>
    <w:p w:rsidR="00FC472B" w:rsidRPr="00025E02" w:rsidRDefault="00FC472B" w:rsidP="00025E02">
      <w:pPr>
        <w:spacing w:before="240" w:line="360" w:lineRule="auto"/>
        <w:ind w:right="79"/>
        <w:jc w:val="center"/>
        <w:rPr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lastRenderedPageBreak/>
        <w:t>Содержание учебного плана</w:t>
      </w:r>
    </w:p>
    <w:p w:rsidR="001102E8" w:rsidRPr="00025E02" w:rsidRDefault="001102E8" w:rsidP="00025E02">
      <w:pPr>
        <w:spacing w:line="360" w:lineRule="auto"/>
        <w:jc w:val="both"/>
        <w:rPr>
          <w:i/>
          <w:sz w:val="28"/>
          <w:szCs w:val="28"/>
        </w:rPr>
      </w:pPr>
    </w:p>
    <w:p w:rsidR="00FC472B" w:rsidRPr="00025E02" w:rsidRDefault="001102E8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Усвоение и</w:t>
      </w:r>
      <w:r w:rsidRPr="00025E02">
        <w:rPr>
          <w:i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з</w:t>
      </w:r>
      <w:r w:rsidR="00FC472B" w:rsidRPr="00025E02">
        <w:rPr>
          <w:rFonts w:eastAsia="Times New Roman"/>
          <w:sz w:val="28"/>
          <w:szCs w:val="28"/>
        </w:rPr>
        <w:t>акрепление навыков и знаний по предмету</w:t>
      </w:r>
      <w:r w:rsidR="00FC472B"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Совершенствование технических способностей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Выработка пластичности и раскованности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Раскрытие творческого потенциала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025E02">
        <w:rPr>
          <w:rFonts w:eastAsia="Times New Roman"/>
          <w:b/>
          <w:bCs/>
          <w:sz w:val="28"/>
          <w:szCs w:val="28"/>
          <w:u w:val="single"/>
        </w:rPr>
        <w:t xml:space="preserve">Тема </w:t>
      </w:r>
      <w:r w:rsidRPr="00025E02">
        <w:rPr>
          <w:rFonts w:eastAsia="Times"/>
          <w:b/>
          <w:bCs/>
          <w:sz w:val="28"/>
          <w:szCs w:val="28"/>
          <w:u w:val="single"/>
        </w:rPr>
        <w:t>1.</w:t>
      </w:r>
      <w:r w:rsidRPr="00025E02">
        <w:rPr>
          <w:rFonts w:eastAsia="Times New Roman"/>
          <w:b/>
          <w:bCs/>
          <w:sz w:val="28"/>
          <w:szCs w:val="28"/>
          <w:u w:val="single"/>
        </w:rPr>
        <w:t xml:space="preserve"> Инструктаж по технике безопасности</w:t>
      </w:r>
      <w:r w:rsidRPr="00025E02">
        <w:rPr>
          <w:rFonts w:eastAsia="Times"/>
          <w:b/>
          <w:bCs/>
          <w:sz w:val="28"/>
          <w:szCs w:val="28"/>
          <w:u w:val="single"/>
        </w:rPr>
        <w:t>.</w:t>
      </w:r>
      <w:r w:rsidRPr="00025E02">
        <w:rPr>
          <w:rFonts w:eastAsia="Times New Roman"/>
          <w:b/>
          <w:bCs/>
          <w:sz w:val="28"/>
          <w:szCs w:val="28"/>
          <w:u w:val="single"/>
        </w:rPr>
        <w:t xml:space="preserve"> Введение в предмет</w:t>
      </w:r>
    </w:p>
    <w:p w:rsidR="00FC472B" w:rsidRPr="00025E02" w:rsidRDefault="00FC472B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Теория</w:t>
      </w:r>
    </w:p>
    <w:p w:rsidR="00FC472B" w:rsidRPr="00025E02" w:rsidRDefault="00FC472B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Инструктаж по технике безопасности для обучающихся в кабинете хореографии</w:t>
      </w:r>
      <w:r w:rsidRPr="00025E02">
        <w:rPr>
          <w:rFonts w:eastAsia="Times"/>
          <w:sz w:val="28"/>
          <w:szCs w:val="28"/>
        </w:rPr>
        <w:t>;</w:t>
      </w:r>
      <w:r w:rsidRPr="00025E02">
        <w:rPr>
          <w:rFonts w:eastAsia="Times New Roman"/>
          <w:sz w:val="28"/>
          <w:szCs w:val="28"/>
        </w:rPr>
        <w:t xml:space="preserve"> правила поведения на занятии и после его окончания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а также в чрезвычайных ситуациях</w:t>
      </w:r>
      <w:r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spacing w:line="360" w:lineRule="auto"/>
        <w:rPr>
          <w:rFonts w:eastAsia="Times New Roman"/>
          <w:b/>
          <w:bCs/>
          <w:sz w:val="28"/>
          <w:szCs w:val="28"/>
          <w:u w:val="single"/>
        </w:rPr>
      </w:pPr>
      <w:r w:rsidRPr="00025E02">
        <w:rPr>
          <w:rFonts w:eastAsia="Times New Roman"/>
          <w:b/>
          <w:bCs/>
          <w:sz w:val="28"/>
          <w:szCs w:val="28"/>
          <w:u w:val="single"/>
        </w:rPr>
        <w:t xml:space="preserve">       Тема 2. Тренаж к эстрадному танцу</w:t>
      </w:r>
    </w:p>
    <w:p w:rsidR="001102E8" w:rsidRPr="00025E02" w:rsidRDefault="006174CA" w:rsidP="00025E02">
      <w:pPr>
        <w:spacing w:line="360" w:lineRule="auto"/>
        <w:rPr>
          <w:sz w:val="28"/>
          <w:szCs w:val="28"/>
        </w:rPr>
      </w:pPr>
      <w:r w:rsidRPr="00025E02">
        <w:rPr>
          <w:sz w:val="28"/>
          <w:szCs w:val="28"/>
          <w:u w:val="single"/>
        </w:rPr>
        <w:t xml:space="preserve">  </w:t>
      </w:r>
      <w:r w:rsidR="001102E8" w:rsidRPr="00025E02">
        <w:rPr>
          <w:rFonts w:eastAsia="Times New Roman"/>
          <w:sz w:val="28"/>
          <w:szCs w:val="28"/>
        </w:rPr>
        <w:t>Знакомство с эстрадным танцем и его спецификой</w:t>
      </w:r>
      <w:r w:rsidR="001102E8"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spacing w:line="360" w:lineRule="auto"/>
        <w:ind w:left="120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Выразительность и артистичность исполнителя</w:t>
      </w:r>
      <w:r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spacing w:line="360" w:lineRule="auto"/>
        <w:ind w:left="120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Виды упражнений с нагрузкой на различные группы мышц в эстрадной хореографии</w:t>
      </w:r>
      <w:r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spacing w:line="360" w:lineRule="auto"/>
        <w:ind w:left="120"/>
        <w:rPr>
          <w:rFonts w:eastAsia="Times New Roman"/>
          <w:b/>
          <w:bCs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Практика</w:t>
      </w:r>
    </w:p>
    <w:p w:rsidR="001102E8" w:rsidRPr="00025E02" w:rsidRDefault="001102E8" w:rsidP="00025E02">
      <w:pPr>
        <w:spacing w:line="360" w:lineRule="auto"/>
        <w:ind w:left="120"/>
        <w:rPr>
          <w:sz w:val="28"/>
          <w:szCs w:val="28"/>
        </w:rPr>
      </w:pPr>
      <w:r w:rsidRPr="00025E02">
        <w:rPr>
          <w:rFonts w:eastAsia="Times New Roman"/>
          <w:b/>
          <w:bCs/>
          <w:i/>
          <w:iCs/>
          <w:sz w:val="28"/>
          <w:szCs w:val="28"/>
        </w:rPr>
        <w:t>Упражнения</w:t>
      </w:r>
      <w:r w:rsidRPr="00025E02">
        <w:rPr>
          <w:rFonts w:eastAsia="Times"/>
          <w:b/>
          <w:bCs/>
          <w:i/>
          <w:iCs/>
          <w:sz w:val="28"/>
          <w:szCs w:val="28"/>
        </w:rPr>
        <w:t>,</w:t>
      </w:r>
      <w:r w:rsidRPr="00025E02">
        <w:rPr>
          <w:rFonts w:eastAsia="Times New Roman"/>
          <w:b/>
          <w:bCs/>
          <w:i/>
          <w:iCs/>
          <w:sz w:val="28"/>
          <w:szCs w:val="28"/>
        </w:rPr>
        <w:t xml:space="preserve"> разогревающие мышцы тела</w:t>
      </w:r>
      <w:r w:rsidRPr="00025E02">
        <w:rPr>
          <w:rFonts w:eastAsia="Times"/>
          <w:b/>
          <w:bCs/>
          <w:i/>
          <w:iCs/>
          <w:sz w:val="28"/>
          <w:szCs w:val="28"/>
        </w:rPr>
        <w:t>:</w:t>
      </w:r>
    </w:p>
    <w:p w:rsidR="001102E8" w:rsidRPr="00025E02" w:rsidRDefault="001102E8" w:rsidP="00025E02">
      <w:pPr>
        <w:spacing w:line="360" w:lineRule="auto"/>
        <w:ind w:left="404" w:hanging="284"/>
        <w:rPr>
          <w:rFonts w:eastAsia="Symbol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Голова</w:t>
      </w:r>
      <w:r w:rsidRPr="00025E02">
        <w:rPr>
          <w:rFonts w:eastAsia="Times"/>
          <w:b/>
          <w:bCs/>
          <w:sz w:val="28"/>
          <w:szCs w:val="28"/>
        </w:rPr>
        <w:t>.</w:t>
      </w:r>
      <w:r w:rsidRPr="00025E02">
        <w:rPr>
          <w:rFonts w:eastAsia="Times New Roman"/>
          <w:b/>
          <w:bCs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Виды движений</w:t>
      </w:r>
      <w:r w:rsidRPr="00025E02">
        <w:rPr>
          <w:rFonts w:eastAsia="Times"/>
          <w:sz w:val="28"/>
          <w:szCs w:val="28"/>
        </w:rPr>
        <w:t>:</w:t>
      </w:r>
    </w:p>
    <w:p w:rsidR="001102E8" w:rsidRPr="00025E02" w:rsidRDefault="001102E8" w:rsidP="00025E0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наклон вперёд и назад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наклоны вправо и влево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повороты вправо и влево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proofErr w:type="spellStart"/>
      <w:r w:rsidRPr="00025E02">
        <w:rPr>
          <w:rFonts w:eastAsia="Times"/>
          <w:sz w:val="28"/>
          <w:szCs w:val="28"/>
        </w:rPr>
        <w:t>sundari</w:t>
      </w:r>
      <w:proofErr w:type="spellEnd"/>
      <w:r w:rsidRPr="00025E02">
        <w:rPr>
          <w:rFonts w:eastAsia="Times"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вперёд</w:t>
      </w:r>
      <w:r w:rsidRPr="00025E02">
        <w:rPr>
          <w:rFonts w:eastAsia="Times"/>
          <w:sz w:val="28"/>
          <w:szCs w:val="28"/>
        </w:rPr>
        <w:t xml:space="preserve"> - </w:t>
      </w:r>
      <w:r w:rsidRPr="00025E02">
        <w:rPr>
          <w:rFonts w:eastAsia="Times New Roman"/>
          <w:sz w:val="28"/>
          <w:szCs w:val="28"/>
        </w:rPr>
        <w:t>назад и из стороны в сторону</w:t>
      </w:r>
      <w:r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spacing w:line="360" w:lineRule="auto"/>
        <w:ind w:left="404" w:hanging="284"/>
        <w:rPr>
          <w:rFonts w:eastAsia="Symbol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Плечи</w:t>
      </w:r>
      <w:r w:rsidRPr="00025E02">
        <w:rPr>
          <w:rFonts w:eastAsia="Times"/>
          <w:b/>
          <w:bCs/>
          <w:sz w:val="28"/>
          <w:szCs w:val="28"/>
        </w:rPr>
        <w:t>.</w:t>
      </w:r>
      <w:r w:rsidRPr="00025E02">
        <w:rPr>
          <w:rFonts w:eastAsia="Times New Roman"/>
          <w:b/>
          <w:bCs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Виды движений</w:t>
      </w:r>
      <w:r w:rsidRPr="00025E02">
        <w:rPr>
          <w:rFonts w:eastAsia="Times"/>
          <w:sz w:val="28"/>
          <w:szCs w:val="28"/>
        </w:rPr>
        <w:t>:</w:t>
      </w:r>
    </w:p>
    <w:p w:rsidR="001102E8" w:rsidRPr="00025E02" w:rsidRDefault="001102E8" w:rsidP="00025E0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подъём одного или двух плеч вверх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 xml:space="preserve">движение плеч вперёд </w:t>
      </w:r>
      <w:r w:rsidRPr="00025E02">
        <w:rPr>
          <w:rFonts w:eastAsia="Times"/>
          <w:sz w:val="28"/>
          <w:szCs w:val="28"/>
        </w:rPr>
        <w:t>–</w:t>
      </w:r>
      <w:r w:rsidRPr="00025E02">
        <w:rPr>
          <w:rFonts w:eastAsia="Times New Roman"/>
          <w:sz w:val="28"/>
          <w:szCs w:val="28"/>
        </w:rPr>
        <w:t xml:space="preserve"> назад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твист плеч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5"/>
        </w:numPr>
        <w:tabs>
          <w:tab w:val="left" w:pos="9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шейк плеч</w:t>
      </w:r>
      <w:r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Грудная клетка</w:t>
      </w:r>
      <w:r w:rsidRPr="00025E02">
        <w:rPr>
          <w:rFonts w:eastAsia="Times"/>
          <w:b/>
          <w:bCs/>
          <w:sz w:val="28"/>
          <w:szCs w:val="28"/>
        </w:rPr>
        <w:t>.</w:t>
      </w:r>
      <w:r w:rsidRPr="00025E02">
        <w:rPr>
          <w:rFonts w:eastAsia="Times New Roman"/>
          <w:b/>
          <w:bCs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Виды движений</w:t>
      </w:r>
      <w:r w:rsidRPr="00025E02">
        <w:rPr>
          <w:rFonts w:eastAsia="Times"/>
          <w:sz w:val="28"/>
          <w:szCs w:val="28"/>
        </w:rPr>
        <w:t>:</w:t>
      </w:r>
      <w:r w:rsidRPr="00025E02">
        <w:rPr>
          <w:rFonts w:eastAsia="Times New Roman"/>
          <w:sz w:val="28"/>
          <w:szCs w:val="28"/>
        </w:rPr>
        <w:t xml:space="preserve"> </w:t>
      </w:r>
    </w:p>
    <w:p w:rsidR="001102E8" w:rsidRPr="00025E02" w:rsidRDefault="001102E8" w:rsidP="00025E02">
      <w:pPr>
        <w:numPr>
          <w:ilvl w:val="5"/>
          <w:numId w:val="5"/>
        </w:numPr>
        <w:tabs>
          <w:tab w:val="left" w:pos="1134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движения из стороны в сторону;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lastRenderedPageBreak/>
        <w:t xml:space="preserve">движения вперёд </w:t>
      </w:r>
      <w:r w:rsidRPr="00025E02">
        <w:rPr>
          <w:rFonts w:eastAsia="Times"/>
          <w:sz w:val="28"/>
          <w:szCs w:val="28"/>
        </w:rPr>
        <w:t>–</w:t>
      </w:r>
      <w:r w:rsidRPr="00025E02">
        <w:rPr>
          <w:rFonts w:eastAsia="Times New Roman"/>
          <w:sz w:val="28"/>
          <w:szCs w:val="28"/>
        </w:rPr>
        <w:t xml:space="preserve"> назад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подъём и опускание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твист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упражнения для выработки подвижности позвоночника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укрепления мышц спины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 xml:space="preserve">повороты корпуса </w:t>
      </w:r>
      <w:r w:rsidRPr="00025E02">
        <w:rPr>
          <w:rFonts w:eastAsia="Times"/>
          <w:sz w:val="28"/>
          <w:szCs w:val="28"/>
        </w:rPr>
        <w:t>«</w:t>
      </w:r>
      <w:r w:rsidRPr="00025E02">
        <w:rPr>
          <w:rFonts w:eastAsia="Times New Roman"/>
          <w:sz w:val="28"/>
          <w:szCs w:val="28"/>
        </w:rPr>
        <w:t>спираль</w:t>
      </w:r>
      <w:r w:rsidRPr="00025E02">
        <w:rPr>
          <w:rFonts w:eastAsia="Times"/>
          <w:sz w:val="28"/>
          <w:szCs w:val="28"/>
        </w:rPr>
        <w:t>»;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наклоны корпуса</w:t>
      </w:r>
      <w:r w:rsidRPr="00025E02">
        <w:rPr>
          <w:rFonts w:eastAsia="Times"/>
          <w:sz w:val="28"/>
          <w:szCs w:val="28"/>
        </w:rPr>
        <w:t>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right="2700" w:hanging="284"/>
        <w:rPr>
          <w:rFonts w:eastAsia="Times"/>
          <w:b/>
          <w:bCs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упражнения на полу для разогрева позвоночника и его отделов</w:t>
      </w:r>
      <w:r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tabs>
          <w:tab w:val="left" w:pos="440"/>
        </w:tabs>
        <w:spacing w:line="360" w:lineRule="auto"/>
        <w:ind w:left="304" w:hanging="284"/>
        <w:rPr>
          <w:rFonts w:eastAsia="Symbol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Руки</w:t>
      </w:r>
      <w:r w:rsidRPr="00025E02">
        <w:rPr>
          <w:rFonts w:eastAsia="Times"/>
          <w:b/>
          <w:bCs/>
          <w:sz w:val="28"/>
          <w:szCs w:val="28"/>
        </w:rPr>
        <w:t>.</w:t>
      </w:r>
      <w:r w:rsidRPr="00025E02">
        <w:rPr>
          <w:rFonts w:eastAsia="Times New Roman"/>
          <w:b/>
          <w:bCs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Виды движений различны</w:t>
      </w:r>
      <w:r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tabs>
          <w:tab w:val="left" w:pos="440"/>
        </w:tabs>
        <w:spacing w:line="360" w:lineRule="auto"/>
        <w:ind w:left="304" w:hanging="284"/>
        <w:rPr>
          <w:rFonts w:eastAsia="Symbol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Ноги</w:t>
      </w:r>
      <w:r w:rsidRPr="00025E02">
        <w:rPr>
          <w:rFonts w:eastAsia="Times"/>
          <w:b/>
          <w:bCs/>
          <w:sz w:val="28"/>
          <w:szCs w:val="28"/>
        </w:rPr>
        <w:t>.</w:t>
      </w:r>
      <w:r w:rsidRPr="00025E02">
        <w:rPr>
          <w:rFonts w:eastAsia="Times New Roman"/>
          <w:b/>
          <w:bCs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Виды движений различны</w:t>
      </w:r>
      <w:r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Голова</w:t>
      </w:r>
      <w:r w:rsidRPr="00025E02">
        <w:rPr>
          <w:rFonts w:eastAsia="Times"/>
          <w:b/>
          <w:bCs/>
          <w:sz w:val="28"/>
          <w:szCs w:val="28"/>
        </w:rPr>
        <w:t>.</w:t>
      </w:r>
      <w:r w:rsidRPr="00025E02">
        <w:rPr>
          <w:rFonts w:eastAsia="Times New Roman"/>
          <w:b/>
          <w:bCs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Виды комбинаций</w:t>
      </w:r>
      <w:r w:rsidRPr="00025E02">
        <w:rPr>
          <w:rFonts w:eastAsia="Times"/>
          <w:sz w:val="28"/>
          <w:szCs w:val="28"/>
        </w:rPr>
        <w:t>: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крест;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квадрат;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круг;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фиксированный полукруг;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свинговый полукруг.</w:t>
      </w:r>
    </w:p>
    <w:p w:rsidR="001102E8" w:rsidRPr="00025E02" w:rsidRDefault="001102E8" w:rsidP="00025E0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Плечи</w:t>
      </w:r>
      <w:r w:rsidRPr="00025E02">
        <w:rPr>
          <w:rFonts w:eastAsia="Times"/>
          <w:b/>
          <w:bCs/>
          <w:sz w:val="28"/>
          <w:szCs w:val="28"/>
        </w:rPr>
        <w:t>.</w:t>
      </w:r>
      <w:r w:rsidRPr="00025E02">
        <w:rPr>
          <w:rFonts w:eastAsia="Times New Roman"/>
          <w:b/>
          <w:bCs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Виды комбинаций</w:t>
      </w:r>
      <w:r w:rsidRPr="00025E02">
        <w:rPr>
          <w:rFonts w:eastAsia="Times"/>
          <w:sz w:val="28"/>
          <w:szCs w:val="28"/>
        </w:rPr>
        <w:t>: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крест;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полукруг;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круг;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«восьмерка».</w:t>
      </w:r>
    </w:p>
    <w:p w:rsidR="001102E8" w:rsidRPr="00025E02" w:rsidRDefault="001102E8" w:rsidP="00025E0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Грудная клетка</w:t>
      </w:r>
      <w:r w:rsidRPr="00025E02">
        <w:rPr>
          <w:rFonts w:eastAsia="Times"/>
          <w:b/>
          <w:bCs/>
          <w:sz w:val="28"/>
          <w:szCs w:val="28"/>
        </w:rPr>
        <w:t>: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крест;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квадрат;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полукруг;</w:t>
      </w:r>
    </w:p>
    <w:p w:rsidR="001102E8" w:rsidRPr="00025E02" w:rsidRDefault="001102E8" w:rsidP="00025E02">
      <w:pPr>
        <w:numPr>
          <w:ilvl w:val="1"/>
          <w:numId w:val="6"/>
        </w:numPr>
        <w:tabs>
          <w:tab w:val="left" w:pos="800"/>
        </w:tabs>
        <w:spacing w:line="360" w:lineRule="auto"/>
        <w:ind w:left="404" w:hanging="284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круг.</w:t>
      </w:r>
    </w:p>
    <w:p w:rsidR="001102E8" w:rsidRPr="00025E02" w:rsidRDefault="001102E8" w:rsidP="00025E0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Руки</w:t>
      </w:r>
      <w:r w:rsidRPr="00025E02">
        <w:rPr>
          <w:rFonts w:eastAsia="Times"/>
          <w:b/>
          <w:bCs/>
          <w:sz w:val="28"/>
          <w:szCs w:val="28"/>
        </w:rPr>
        <w:t>.</w:t>
      </w:r>
      <w:r w:rsidRPr="00025E02">
        <w:rPr>
          <w:rFonts w:eastAsia="Times New Roman"/>
          <w:b/>
          <w:bCs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Различные комбинации</w:t>
      </w:r>
      <w:r w:rsidRPr="00025E02">
        <w:rPr>
          <w:rFonts w:eastAsia="Times"/>
          <w:sz w:val="28"/>
          <w:szCs w:val="28"/>
        </w:rPr>
        <w:t>.</w:t>
      </w:r>
    </w:p>
    <w:p w:rsidR="001102E8" w:rsidRPr="00025E02" w:rsidRDefault="001102E8" w:rsidP="00025E02">
      <w:pPr>
        <w:tabs>
          <w:tab w:val="left" w:pos="440"/>
        </w:tabs>
        <w:spacing w:line="360" w:lineRule="auto"/>
        <w:rPr>
          <w:rFonts w:eastAsia="Symbol"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Ноги</w:t>
      </w:r>
      <w:r w:rsidRPr="00025E02">
        <w:rPr>
          <w:rFonts w:eastAsia="Times"/>
          <w:b/>
          <w:bCs/>
          <w:sz w:val="28"/>
          <w:szCs w:val="28"/>
        </w:rPr>
        <w:t>.</w:t>
      </w:r>
      <w:r w:rsidRPr="00025E02">
        <w:rPr>
          <w:rFonts w:eastAsia="Times New Roman"/>
          <w:b/>
          <w:bCs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Различные комбинации</w:t>
      </w:r>
      <w:r w:rsidRPr="00025E02">
        <w:rPr>
          <w:rFonts w:eastAsia="Times"/>
          <w:sz w:val="28"/>
          <w:szCs w:val="28"/>
        </w:rPr>
        <w:t>.</w:t>
      </w:r>
    </w:p>
    <w:p w:rsidR="006174CA" w:rsidRPr="00025E02" w:rsidRDefault="006174CA" w:rsidP="00025E02">
      <w:pPr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FC472B" w:rsidRPr="00025E02" w:rsidRDefault="00FC472B" w:rsidP="00025E02">
      <w:pPr>
        <w:spacing w:line="360" w:lineRule="auto"/>
        <w:rPr>
          <w:sz w:val="28"/>
          <w:szCs w:val="28"/>
          <w:u w:val="single"/>
        </w:rPr>
      </w:pPr>
      <w:r w:rsidRPr="00025E02">
        <w:rPr>
          <w:rFonts w:eastAsia="Times New Roman"/>
          <w:b/>
          <w:bCs/>
          <w:sz w:val="28"/>
          <w:szCs w:val="28"/>
          <w:u w:val="single"/>
        </w:rPr>
        <w:lastRenderedPageBreak/>
        <w:t xml:space="preserve">Тема </w:t>
      </w:r>
      <w:r w:rsidR="006174CA" w:rsidRPr="00025E02">
        <w:rPr>
          <w:rFonts w:eastAsia="Times"/>
          <w:b/>
          <w:bCs/>
          <w:sz w:val="28"/>
          <w:szCs w:val="28"/>
          <w:u w:val="single"/>
        </w:rPr>
        <w:t>3</w:t>
      </w:r>
      <w:r w:rsidRPr="00025E02">
        <w:rPr>
          <w:rFonts w:eastAsia="Times"/>
          <w:b/>
          <w:bCs/>
          <w:sz w:val="28"/>
          <w:szCs w:val="28"/>
          <w:u w:val="single"/>
        </w:rPr>
        <w:t>.</w:t>
      </w:r>
      <w:r w:rsidRPr="00025E02">
        <w:rPr>
          <w:rFonts w:eastAsia="Times New Roman"/>
          <w:b/>
          <w:bCs/>
          <w:sz w:val="28"/>
          <w:szCs w:val="28"/>
          <w:u w:val="single"/>
        </w:rPr>
        <w:t xml:space="preserve"> Эстрадный танец</w:t>
      </w:r>
    </w:p>
    <w:p w:rsidR="00FC472B" w:rsidRPr="00025E02" w:rsidRDefault="00FC472B" w:rsidP="00025E02">
      <w:pPr>
        <w:spacing w:line="360" w:lineRule="auto"/>
        <w:rPr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Теория</w:t>
      </w:r>
    </w:p>
    <w:p w:rsidR="00FC472B" w:rsidRPr="00025E02" w:rsidRDefault="00FC472B" w:rsidP="00025E02">
      <w:pPr>
        <w:spacing w:line="360" w:lineRule="auto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Различные направления современной популярной хореографии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Особенности построения танца и подбор сценического материала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Прослушивание разнообразного музыкального материала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разделение музыкального произведения на фрагменты для создания танцевальной композиции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подбор хореографической лексики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rPr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Практика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танец Майкла Джексона;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«</w:t>
      </w:r>
      <w:proofErr w:type="spellStart"/>
      <w:r w:rsidRPr="00025E02">
        <w:rPr>
          <w:rFonts w:eastAsia="Times New Roman"/>
          <w:sz w:val="28"/>
          <w:szCs w:val="28"/>
        </w:rPr>
        <w:t>Макарена</w:t>
      </w:r>
      <w:proofErr w:type="spellEnd"/>
      <w:r w:rsidRPr="00025E02">
        <w:rPr>
          <w:rFonts w:eastAsia="Times New Roman"/>
          <w:sz w:val="28"/>
          <w:szCs w:val="28"/>
        </w:rPr>
        <w:t>».</w:t>
      </w:r>
    </w:p>
    <w:p w:rsidR="00FC472B" w:rsidRPr="00025E02" w:rsidRDefault="00FC472B" w:rsidP="00025E02">
      <w:pPr>
        <w:spacing w:line="360" w:lineRule="auto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Самостоятельные работы обучающихся по подбору лексического материала и составлению комбинаций</w:t>
      </w:r>
      <w:r w:rsidRPr="00025E02">
        <w:rPr>
          <w:rFonts w:eastAsia="Times New Roman"/>
          <w:b/>
          <w:bCs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rPr>
          <w:sz w:val="28"/>
          <w:szCs w:val="28"/>
        </w:rPr>
      </w:pPr>
      <w:r w:rsidRPr="00025E02">
        <w:rPr>
          <w:rFonts w:eastAsia="Times New Roman"/>
          <w:b/>
          <w:bCs/>
          <w:i/>
          <w:iCs/>
          <w:sz w:val="28"/>
          <w:szCs w:val="28"/>
        </w:rPr>
        <w:t>Основные движения</w:t>
      </w:r>
      <w:r w:rsidRPr="00025E02">
        <w:rPr>
          <w:rFonts w:eastAsia="Times"/>
          <w:b/>
          <w:bCs/>
          <w:i/>
          <w:iCs/>
          <w:sz w:val="28"/>
          <w:szCs w:val="28"/>
        </w:rPr>
        <w:t>: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различные махи;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proofErr w:type="spellStart"/>
      <w:r w:rsidRPr="00025E02">
        <w:rPr>
          <w:rFonts w:eastAsia="Times New Roman"/>
          <w:sz w:val="28"/>
          <w:szCs w:val="28"/>
        </w:rPr>
        <w:t>kick</w:t>
      </w:r>
      <w:proofErr w:type="spellEnd"/>
      <w:r w:rsidRPr="00025E02">
        <w:rPr>
          <w:rFonts w:eastAsia="Times New Roman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proofErr w:type="spellStart"/>
      <w:r w:rsidRPr="00025E02">
        <w:rPr>
          <w:rFonts w:eastAsia="Times New Roman"/>
          <w:sz w:val="28"/>
          <w:szCs w:val="28"/>
        </w:rPr>
        <w:t>port</w:t>
      </w:r>
      <w:proofErr w:type="spellEnd"/>
      <w:r w:rsidRPr="00025E02">
        <w:rPr>
          <w:rFonts w:eastAsia="Times New Roman"/>
          <w:sz w:val="28"/>
          <w:szCs w:val="28"/>
        </w:rPr>
        <w:t xml:space="preserve"> </w:t>
      </w:r>
      <w:proofErr w:type="spellStart"/>
      <w:r w:rsidRPr="00025E02">
        <w:rPr>
          <w:rFonts w:eastAsia="Times New Roman"/>
          <w:sz w:val="28"/>
          <w:szCs w:val="28"/>
        </w:rPr>
        <w:t>de</w:t>
      </w:r>
      <w:proofErr w:type="spellEnd"/>
      <w:r w:rsidRPr="00025E02">
        <w:rPr>
          <w:rFonts w:eastAsia="Times New Roman"/>
          <w:sz w:val="28"/>
          <w:szCs w:val="28"/>
        </w:rPr>
        <w:t xml:space="preserve"> </w:t>
      </w:r>
      <w:proofErr w:type="spellStart"/>
      <w:r w:rsidRPr="00025E02">
        <w:rPr>
          <w:rFonts w:eastAsia="Times New Roman"/>
          <w:sz w:val="28"/>
          <w:szCs w:val="28"/>
        </w:rPr>
        <w:t>bras</w:t>
      </w:r>
      <w:proofErr w:type="spellEnd"/>
      <w:r w:rsidRPr="00025E02">
        <w:rPr>
          <w:rFonts w:eastAsia="Times New Roman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трюки;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шаги;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варианты бега;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повороты;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вращения;</w:t>
      </w:r>
    </w:p>
    <w:p w:rsidR="00FC472B" w:rsidRPr="00025E02" w:rsidRDefault="00FC472B" w:rsidP="00025E02">
      <w:pPr>
        <w:numPr>
          <w:ilvl w:val="0"/>
          <w:numId w:val="3"/>
        </w:numPr>
        <w:tabs>
          <w:tab w:val="left" w:pos="900"/>
        </w:tabs>
        <w:spacing w:line="360" w:lineRule="auto"/>
        <w:ind w:left="361" w:hanging="361"/>
        <w:jc w:val="both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движения рук.</w:t>
      </w:r>
    </w:p>
    <w:p w:rsidR="00FC472B" w:rsidRPr="00025E02" w:rsidRDefault="00FC472B" w:rsidP="00025E02">
      <w:pPr>
        <w:spacing w:line="360" w:lineRule="auto"/>
        <w:ind w:left="40"/>
        <w:rPr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Самостоятельные работы обучающихся по подбору лексического материала и составлению комбинаций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spacing w:line="360" w:lineRule="auto"/>
        <w:ind w:left="20" w:firstLine="700"/>
        <w:rPr>
          <w:rFonts w:eastAsia="Times New Roman"/>
          <w:b/>
          <w:bCs/>
          <w:sz w:val="28"/>
          <w:szCs w:val="28"/>
          <w:u w:val="single"/>
        </w:rPr>
      </w:pPr>
      <w:r w:rsidRPr="00025E02">
        <w:rPr>
          <w:rFonts w:eastAsia="Times New Roman"/>
          <w:b/>
          <w:bCs/>
          <w:sz w:val="28"/>
          <w:szCs w:val="28"/>
          <w:u w:val="single"/>
        </w:rPr>
        <w:t xml:space="preserve">Тема </w:t>
      </w:r>
      <w:r w:rsidRPr="00025E02">
        <w:rPr>
          <w:rFonts w:eastAsia="Times"/>
          <w:b/>
          <w:bCs/>
          <w:sz w:val="28"/>
          <w:szCs w:val="28"/>
          <w:u w:val="single"/>
        </w:rPr>
        <w:t>4</w:t>
      </w:r>
      <w:r w:rsidRPr="00025E02">
        <w:rPr>
          <w:rFonts w:eastAsia="Times New Roman"/>
          <w:b/>
          <w:bCs/>
          <w:sz w:val="28"/>
          <w:szCs w:val="28"/>
          <w:u w:val="single"/>
        </w:rPr>
        <w:t xml:space="preserve"> Подготовка концертных номеров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5E02">
        <w:rPr>
          <w:b/>
          <w:color w:val="000000"/>
          <w:sz w:val="28"/>
          <w:szCs w:val="28"/>
        </w:rPr>
        <w:t>Теория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5E02">
        <w:rPr>
          <w:color w:val="000000"/>
          <w:sz w:val="28"/>
          <w:szCs w:val="28"/>
        </w:rPr>
        <w:t>Сценическая культура.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5E02">
        <w:rPr>
          <w:b/>
          <w:color w:val="000000"/>
          <w:sz w:val="28"/>
          <w:szCs w:val="28"/>
        </w:rPr>
        <w:t>Практика</w:t>
      </w:r>
    </w:p>
    <w:p w:rsidR="00FC472B" w:rsidRPr="00025E02" w:rsidRDefault="00FC472B" w:rsidP="00025E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5E02">
        <w:rPr>
          <w:color w:val="000000"/>
          <w:sz w:val="28"/>
          <w:szCs w:val="28"/>
        </w:rPr>
        <w:t>Выступления на концертах, конкурсах.</w:t>
      </w:r>
    </w:p>
    <w:p w:rsidR="00A92FB1" w:rsidRPr="00025E02" w:rsidRDefault="00A92FB1" w:rsidP="00025E02">
      <w:pPr>
        <w:spacing w:line="360" w:lineRule="auto"/>
        <w:ind w:left="20" w:firstLine="700"/>
        <w:rPr>
          <w:rFonts w:eastAsia="Times New Roman"/>
          <w:b/>
          <w:bCs/>
          <w:sz w:val="28"/>
          <w:szCs w:val="28"/>
          <w:u w:val="single"/>
        </w:rPr>
      </w:pPr>
    </w:p>
    <w:p w:rsidR="00A92FB1" w:rsidRPr="00025E02" w:rsidRDefault="00A92FB1" w:rsidP="00025E02">
      <w:pPr>
        <w:spacing w:line="360" w:lineRule="auto"/>
        <w:ind w:left="20" w:firstLine="700"/>
        <w:rPr>
          <w:rFonts w:eastAsia="Times New Roman"/>
          <w:b/>
          <w:bCs/>
          <w:sz w:val="28"/>
          <w:szCs w:val="28"/>
          <w:u w:val="single"/>
        </w:rPr>
      </w:pPr>
    </w:p>
    <w:p w:rsidR="00FC472B" w:rsidRPr="00025E02" w:rsidRDefault="00FC472B" w:rsidP="00025E02">
      <w:pPr>
        <w:spacing w:line="360" w:lineRule="auto"/>
        <w:ind w:left="20" w:firstLine="700"/>
        <w:rPr>
          <w:rFonts w:eastAsia="Times New Roman"/>
          <w:b/>
          <w:bCs/>
          <w:sz w:val="28"/>
          <w:szCs w:val="28"/>
          <w:u w:val="single"/>
        </w:rPr>
      </w:pPr>
      <w:r w:rsidRPr="00025E02">
        <w:rPr>
          <w:rFonts w:eastAsia="Times New Roman"/>
          <w:b/>
          <w:bCs/>
          <w:sz w:val="28"/>
          <w:szCs w:val="28"/>
          <w:u w:val="single"/>
        </w:rPr>
        <w:t xml:space="preserve">Тема </w:t>
      </w:r>
      <w:r w:rsidRPr="00025E02">
        <w:rPr>
          <w:rFonts w:eastAsia="Times"/>
          <w:b/>
          <w:bCs/>
          <w:sz w:val="28"/>
          <w:szCs w:val="28"/>
          <w:u w:val="single"/>
        </w:rPr>
        <w:t>5.</w:t>
      </w:r>
      <w:r w:rsidRPr="00025E02">
        <w:rPr>
          <w:rFonts w:eastAsia="Times New Roman"/>
          <w:b/>
          <w:bCs/>
          <w:sz w:val="28"/>
          <w:szCs w:val="28"/>
          <w:u w:val="single"/>
        </w:rPr>
        <w:t xml:space="preserve"> Итоговое занятие</w:t>
      </w:r>
    </w:p>
    <w:p w:rsidR="00FC472B" w:rsidRPr="00025E02" w:rsidRDefault="00FC472B" w:rsidP="00025E02">
      <w:pPr>
        <w:spacing w:line="360" w:lineRule="auto"/>
        <w:ind w:left="20" w:hanging="20"/>
        <w:rPr>
          <w:rFonts w:eastAsia="Times New Roman"/>
          <w:b/>
          <w:bCs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Теория</w:t>
      </w:r>
    </w:p>
    <w:p w:rsidR="00FC472B" w:rsidRPr="00025E02" w:rsidRDefault="00FC472B" w:rsidP="00025E02">
      <w:pPr>
        <w:spacing w:after="240" w:line="360" w:lineRule="auto"/>
        <w:ind w:left="20" w:hanging="20"/>
        <w:rPr>
          <w:sz w:val="28"/>
          <w:szCs w:val="28"/>
        </w:rPr>
      </w:pPr>
      <w:r w:rsidRPr="00025E02">
        <w:rPr>
          <w:sz w:val="28"/>
          <w:szCs w:val="28"/>
        </w:rPr>
        <w:t>Подведение итогов. Диагностика обучающихся.</w:t>
      </w:r>
    </w:p>
    <w:p w:rsidR="006174CA" w:rsidRPr="00025E02" w:rsidRDefault="006174CA" w:rsidP="00025E02">
      <w:pPr>
        <w:spacing w:after="240" w:line="360" w:lineRule="auto"/>
        <w:rPr>
          <w:b/>
          <w:sz w:val="28"/>
          <w:szCs w:val="28"/>
        </w:rPr>
      </w:pPr>
    </w:p>
    <w:p w:rsidR="006174CA" w:rsidRPr="00025E02" w:rsidRDefault="006174CA" w:rsidP="00025E02">
      <w:pPr>
        <w:spacing w:after="240" w:line="360" w:lineRule="auto"/>
        <w:rPr>
          <w:b/>
          <w:sz w:val="28"/>
          <w:szCs w:val="28"/>
        </w:rPr>
      </w:pPr>
    </w:p>
    <w:p w:rsidR="00FC472B" w:rsidRPr="00025E02" w:rsidRDefault="006174CA" w:rsidP="00025E02">
      <w:pPr>
        <w:spacing w:after="240" w:line="360" w:lineRule="auto"/>
        <w:jc w:val="center"/>
        <w:rPr>
          <w:b/>
          <w:sz w:val="28"/>
          <w:szCs w:val="28"/>
        </w:rPr>
      </w:pPr>
      <w:r w:rsidRPr="00025E02">
        <w:rPr>
          <w:b/>
          <w:sz w:val="28"/>
          <w:szCs w:val="28"/>
        </w:rPr>
        <w:t xml:space="preserve">2.4 </w:t>
      </w:r>
      <w:r w:rsidR="00FC472B" w:rsidRPr="00025E02">
        <w:rPr>
          <w:b/>
          <w:sz w:val="28"/>
          <w:szCs w:val="28"/>
        </w:rPr>
        <w:t>Планируемые результаты</w:t>
      </w:r>
    </w:p>
    <w:p w:rsidR="00FC472B" w:rsidRPr="00025E02" w:rsidRDefault="00446C36" w:rsidP="00025E02">
      <w:pPr>
        <w:spacing w:line="360" w:lineRule="auto"/>
        <w:rPr>
          <w:sz w:val="28"/>
          <w:szCs w:val="28"/>
        </w:rPr>
      </w:pPr>
      <w:bookmarkStart w:id="0" w:name="_GoBack"/>
      <w:r>
        <w:rPr>
          <w:rFonts w:eastAsia="Times New Roman"/>
          <w:bCs/>
          <w:i/>
          <w:iCs/>
          <w:sz w:val="28"/>
          <w:szCs w:val="28"/>
        </w:rPr>
        <w:t>уча</w:t>
      </w:r>
      <w:r w:rsidR="00FC472B" w:rsidRPr="00025E02">
        <w:rPr>
          <w:rFonts w:eastAsia="Times New Roman"/>
          <w:bCs/>
          <w:i/>
          <w:iCs/>
          <w:sz w:val="28"/>
          <w:szCs w:val="28"/>
        </w:rPr>
        <w:t>щиеся должны знать</w:t>
      </w:r>
      <w:r w:rsidR="00FC472B" w:rsidRPr="00025E02">
        <w:rPr>
          <w:rFonts w:eastAsia="Times"/>
          <w:b/>
          <w:bCs/>
          <w:iCs/>
          <w:sz w:val="28"/>
          <w:szCs w:val="28"/>
        </w:rPr>
        <w:t>:</w:t>
      </w:r>
    </w:p>
    <w:p w:rsidR="00FC472B" w:rsidRPr="00025E02" w:rsidRDefault="00FC472B" w:rsidP="00025E02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определения и основные правила исполнения движений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правила исполнения композиций на сценической площадке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основные стили и направления современной хореографии</w:t>
      </w:r>
    </w:p>
    <w:p w:rsidR="00FC472B" w:rsidRPr="00025E02" w:rsidRDefault="00446C36" w:rsidP="00025E02">
      <w:pPr>
        <w:spacing w:line="360" w:lineRule="auto"/>
        <w:rPr>
          <w:rFonts w:eastAsia="Times"/>
          <w:sz w:val="28"/>
          <w:szCs w:val="28"/>
        </w:rPr>
      </w:pPr>
      <w:r>
        <w:rPr>
          <w:rFonts w:eastAsia="Times New Roman"/>
          <w:bCs/>
          <w:i/>
          <w:iCs/>
          <w:sz w:val="28"/>
          <w:szCs w:val="28"/>
        </w:rPr>
        <w:t>уча</w:t>
      </w:r>
      <w:r w:rsidR="00FC472B" w:rsidRPr="00025E02">
        <w:rPr>
          <w:rFonts w:eastAsia="Times New Roman"/>
          <w:bCs/>
          <w:i/>
          <w:iCs/>
          <w:sz w:val="28"/>
          <w:szCs w:val="28"/>
        </w:rPr>
        <w:t>щиеся должны уметь</w:t>
      </w:r>
      <w:r w:rsidR="00FC472B" w:rsidRPr="00025E02">
        <w:rPr>
          <w:rFonts w:eastAsia="Times"/>
          <w:bCs/>
          <w:i/>
          <w:iCs/>
          <w:sz w:val="28"/>
          <w:szCs w:val="28"/>
        </w:rPr>
        <w:t>:</w:t>
      </w:r>
    </w:p>
    <w:p w:rsidR="00FC472B" w:rsidRPr="00025E02" w:rsidRDefault="00FC472B" w:rsidP="00025E02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технически грамотно и музыкально исполнять движения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хорошо ориентироваться в пространстве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хорошо владеть своим телом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исполнять танцевальные композиции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владеть навыками самостоятельного творчества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свободно ориентироваться в пространстве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владеть высокой техникой исполнения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владеть навыками самостоятельного творчества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исполнять движения в различных стилевых направлениях</w:t>
      </w:r>
      <w:r w:rsidRPr="00025E02">
        <w:rPr>
          <w:rFonts w:eastAsia="Times"/>
          <w:sz w:val="28"/>
          <w:szCs w:val="28"/>
        </w:rPr>
        <w:t>;</w:t>
      </w:r>
    </w:p>
    <w:p w:rsidR="00FC472B" w:rsidRPr="00025E02" w:rsidRDefault="00FC472B" w:rsidP="00025E0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эмоционально выразительно воплощать сценический образ</w:t>
      </w:r>
      <w:r w:rsidRPr="00025E02">
        <w:rPr>
          <w:rFonts w:eastAsia="Times"/>
          <w:sz w:val="28"/>
          <w:szCs w:val="28"/>
        </w:rPr>
        <w:t>.</w:t>
      </w:r>
    </w:p>
    <w:p w:rsidR="00FC472B" w:rsidRPr="00025E02" w:rsidRDefault="00FC472B" w:rsidP="00025E0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</w:p>
    <w:p w:rsidR="00FC472B" w:rsidRPr="00025E02" w:rsidRDefault="00FC472B" w:rsidP="00025E0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  <w:proofErr w:type="spellStart"/>
      <w:r w:rsidRPr="00025E02">
        <w:rPr>
          <w:rFonts w:eastAsia="Times"/>
          <w:b/>
          <w:sz w:val="28"/>
          <w:szCs w:val="28"/>
        </w:rPr>
        <w:t>Метапредметные</w:t>
      </w:r>
      <w:proofErr w:type="spellEnd"/>
      <w:r w:rsidRPr="00025E02">
        <w:rPr>
          <w:rFonts w:eastAsia="Times"/>
          <w:b/>
          <w:sz w:val="28"/>
          <w:szCs w:val="28"/>
        </w:rPr>
        <w:t xml:space="preserve"> результаты</w:t>
      </w:r>
      <w:r w:rsidRPr="00025E02">
        <w:rPr>
          <w:rFonts w:eastAsia="Times"/>
          <w:sz w:val="28"/>
          <w:szCs w:val="28"/>
        </w:rPr>
        <w:t>: освоение способов решения проблем творческого и поискового характера в процессе восприятия, исполнения, оценки музыкального и танцевального материала ; 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танцевально-</w:t>
      </w:r>
      <w:r w:rsidRPr="00025E02">
        <w:rPr>
          <w:rFonts w:eastAsia="Times"/>
          <w:sz w:val="28"/>
          <w:szCs w:val="28"/>
        </w:rPr>
        <w:lastRenderedPageBreak/>
        <w:t xml:space="preserve">музыкальных образов; определять наиболее эффективные способы достижения результата в исполнительской и творческой деятельности; продуктивное сотрудничество (общение, взаимодействие) со сверстниками при решении различных творческих задач на уроках хореографии, во внеурочной и внешкольной музыкально-эстетической деятельности -освоение начальных форм познавательной и личностной рефлексии; позитивная самооценка своих творческих возможностей; -овладение навыками смыслового прочтения содержания «текстов» музыкальных и танцевальных стилей и жанров в соответствии с </w:t>
      </w:r>
      <w:r w:rsidR="006174CA" w:rsidRPr="00025E02">
        <w:rPr>
          <w:rFonts w:eastAsia="Times"/>
          <w:sz w:val="28"/>
          <w:szCs w:val="28"/>
        </w:rPr>
        <w:t xml:space="preserve">целями и задачами деятельности; </w:t>
      </w:r>
      <w:r w:rsidRPr="00025E02">
        <w:rPr>
          <w:rFonts w:eastAsia="Times"/>
          <w:sz w:val="28"/>
          <w:szCs w:val="28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овладение базовыми предметными и </w:t>
      </w:r>
      <w:proofErr w:type="spellStart"/>
      <w:r w:rsidRPr="00025E02">
        <w:rPr>
          <w:rFonts w:eastAsia="Times"/>
          <w:sz w:val="28"/>
          <w:szCs w:val="28"/>
        </w:rPr>
        <w:t>межпредметными</w:t>
      </w:r>
      <w:proofErr w:type="spellEnd"/>
      <w:r w:rsidRPr="00025E02">
        <w:rPr>
          <w:rFonts w:eastAsia="Times"/>
          <w:sz w:val="28"/>
          <w:szCs w:val="28"/>
        </w:rPr>
        <w:t xml:space="preserve"> понятиями, отражающими существенные связи и отношения между объектами и процессами; -умение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FC472B" w:rsidRPr="00025E02" w:rsidRDefault="00FC472B" w:rsidP="00025E0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</w:p>
    <w:p w:rsidR="00FC472B" w:rsidRPr="00025E02" w:rsidRDefault="00FC472B" w:rsidP="00025E0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  <w:r w:rsidRPr="00025E02">
        <w:rPr>
          <w:rFonts w:eastAsia="Times"/>
          <w:b/>
          <w:sz w:val="28"/>
          <w:szCs w:val="28"/>
        </w:rPr>
        <w:t>Личностные результаты</w:t>
      </w:r>
      <w:r w:rsidRPr="00025E02">
        <w:rPr>
          <w:rFonts w:eastAsia="Times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данного курса, а именно: формирование чувства гордости за свою Родину, российский народ и историю России, осознание своей этнической и национальной принадлежности; формирование уважительного отношения к иному мнению, истории и культуре других народов; -формирование эстетических потребностей, ценностей и чувств; формирование мотивов учебной деятельности личностного смысла учения; овладение навыками сотрудничества со взрослыми и сверстниками; формирование этических чувств доброжелательности и эмоционально-нравственной отзывчивости, понимание и сопереживание чувствам других людей; проявление дисциплинированности, внимательности, трудолюбия и упорства в достижении поставленных целей; реализация творческого потенциала, ориентация в культурном многообразии окружающей действительности в творческой жизни класса школы и др.</w:t>
      </w:r>
    </w:p>
    <w:p w:rsidR="00FC472B" w:rsidRPr="00025E02" w:rsidRDefault="00FC472B" w:rsidP="00025E0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</w:p>
    <w:p w:rsidR="006174CA" w:rsidRPr="00025E02" w:rsidRDefault="00FC472B" w:rsidP="00025E0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  <w:r w:rsidRPr="00025E02">
        <w:rPr>
          <w:rFonts w:eastAsia="Times"/>
          <w:b/>
          <w:sz w:val="28"/>
          <w:szCs w:val="28"/>
        </w:rPr>
        <w:t>Предметные результаты</w:t>
      </w:r>
      <w:r w:rsidRPr="00025E02">
        <w:rPr>
          <w:rFonts w:eastAsia="Times"/>
          <w:sz w:val="28"/>
          <w:szCs w:val="28"/>
        </w:rPr>
        <w:t xml:space="preserve"> изучения основ современного танца отражают опыт учащихся в танцевально-творческой деятельности: формирование основ </w:t>
      </w:r>
      <w:proofErr w:type="spellStart"/>
      <w:r w:rsidRPr="00025E02">
        <w:rPr>
          <w:rFonts w:eastAsia="Times"/>
          <w:sz w:val="28"/>
          <w:szCs w:val="28"/>
        </w:rPr>
        <w:t>общеэстетической</w:t>
      </w:r>
      <w:proofErr w:type="spellEnd"/>
      <w:r w:rsidRPr="00025E02">
        <w:rPr>
          <w:rFonts w:eastAsia="Times"/>
          <w:sz w:val="28"/>
          <w:szCs w:val="28"/>
        </w:rPr>
        <w:t xml:space="preserve"> и танцевальной культуры , развитие художественного вкуса и устойчивого интереса к искусству танца; овладение общечеловеческими нормами нравственности и развитие таких качеств личности, как интеллигентность, адаптивность, креативность, чувство собственного достоинства; умение воплощать художественные образы посредством пластики, актерского мастерства, импровизации; -знания основных направлений и стилей хореографии, а так же соответствующей им базовой лексики ; овладение техникой исполнения танцевальных элементов и комбинаций различных стилей и умение выполнять их в соответствующем ритме, темпе, характере; развитие основных физиологических качеств (</w:t>
      </w:r>
      <w:proofErr w:type="spellStart"/>
      <w:r w:rsidRPr="00025E02">
        <w:rPr>
          <w:rFonts w:eastAsia="Times"/>
          <w:sz w:val="28"/>
          <w:szCs w:val="28"/>
        </w:rPr>
        <w:t>координированность</w:t>
      </w:r>
      <w:proofErr w:type="spellEnd"/>
      <w:r w:rsidRPr="00025E02">
        <w:rPr>
          <w:rFonts w:eastAsia="Times"/>
          <w:sz w:val="28"/>
          <w:szCs w:val="28"/>
        </w:rPr>
        <w:t>, грациозность, гибкость), необходимых для выполнения танцевального материала на высоком уровне; -анализ и объективная оценка результатов собственного труда, поиск возможностей и способов их улучшения.</w:t>
      </w:r>
    </w:p>
    <w:bookmarkEnd w:id="0"/>
    <w:p w:rsidR="00025E02" w:rsidRDefault="00025E02" w:rsidP="00025E02">
      <w:pPr>
        <w:pStyle w:val="a4"/>
        <w:spacing w:line="360" w:lineRule="auto"/>
        <w:ind w:left="0"/>
        <w:jc w:val="center"/>
        <w:rPr>
          <w:b/>
          <w:sz w:val="28"/>
          <w:szCs w:val="28"/>
        </w:rPr>
      </w:pPr>
    </w:p>
    <w:p w:rsidR="006174CA" w:rsidRPr="00025E02" w:rsidRDefault="006174CA" w:rsidP="00025E02">
      <w:pPr>
        <w:pStyle w:val="a4"/>
        <w:spacing w:line="360" w:lineRule="auto"/>
        <w:ind w:left="0"/>
        <w:jc w:val="center"/>
        <w:rPr>
          <w:b/>
          <w:sz w:val="28"/>
          <w:szCs w:val="28"/>
          <w:shd w:val="clear" w:color="auto" w:fill="FFFFFF"/>
        </w:rPr>
      </w:pPr>
      <w:r w:rsidRPr="00025E02">
        <w:rPr>
          <w:b/>
          <w:sz w:val="28"/>
          <w:szCs w:val="28"/>
        </w:rPr>
        <w:t>3. Комплекс организационно-педагогических условий</w:t>
      </w:r>
    </w:p>
    <w:p w:rsidR="006174CA" w:rsidRPr="00025E02" w:rsidRDefault="006174CA" w:rsidP="00025E02">
      <w:pPr>
        <w:spacing w:before="120" w:line="360" w:lineRule="auto"/>
        <w:ind w:left="360"/>
        <w:rPr>
          <w:b/>
          <w:sz w:val="28"/>
          <w:szCs w:val="28"/>
        </w:rPr>
      </w:pPr>
      <w:r w:rsidRPr="00025E02">
        <w:rPr>
          <w:b/>
          <w:sz w:val="28"/>
          <w:szCs w:val="28"/>
        </w:rPr>
        <w:t>3.1 Условия реализации программы</w:t>
      </w:r>
    </w:p>
    <w:p w:rsidR="006174CA" w:rsidRPr="00025E02" w:rsidRDefault="006174CA" w:rsidP="00025E02">
      <w:pPr>
        <w:spacing w:line="360" w:lineRule="auto"/>
        <w:jc w:val="both"/>
        <w:rPr>
          <w:b/>
          <w:bCs/>
          <w:sz w:val="28"/>
          <w:szCs w:val="28"/>
        </w:rPr>
      </w:pPr>
      <w:r w:rsidRPr="00025E02">
        <w:rPr>
          <w:b/>
          <w:bCs/>
          <w:sz w:val="28"/>
          <w:szCs w:val="28"/>
        </w:rPr>
        <w:t>Материально-техническое обеспечение программы:</w:t>
      </w:r>
    </w:p>
    <w:p w:rsidR="006174CA" w:rsidRPr="00025E02" w:rsidRDefault="006174CA" w:rsidP="00025E02">
      <w:pPr>
        <w:numPr>
          <w:ilvl w:val="0"/>
          <w:numId w:val="1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</w:rPr>
        <w:t>Просторное помещение с деревянным половым покрытием.</w:t>
      </w:r>
    </w:p>
    <w:p w:rsidR="006174CA" w:rsidRPr="00025E02" w:rsidRDefault="006174CA" w:rsidP="00025E02">
      <w:pPr>
        <w:numPr>
          <w:ilvl w:val="0"/>
          <w:numId w:val="1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</w:rPr>
        <w:t>Зеркала</w:t>
      </w:r>
    </w:p>
    <w:p w:rsidR="006174CA" w:rsidRPr="00025E02" w:rsidRDefault="006174CA" w:rsidP="00025E02">
      <w:pPr>
        <w:numPr>
          <w:ilvl w:val="0"/>
          <w:numId w:val="1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</w:rPr>
        <w:t>Станок.</w:t>
      </w:r>
    </w:p>
    <w:p w:rsidR="006174CA" w:rsidRPr="00025E02" w:rsidRDefault="006174CA" w:rsidP="00025E02">
      <w:pPr>
        <w:numPr>
          <w:ilvl w:val="0"/>
          <w:numId w:val="1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</w:rPr>
        <w:t>Сценическая площадка.</w:t>
      </w:r>
    </w:p>
    <w:p w:rsidR="006174CA" w:rsidRPr="00025E02" w:rsidRDefault="006174CA" w:rsidP="00025E02">
      <w:pPr>
        <w:suppressAutoHyphens/>
        <w:autoSpaceDN w:val="0"/>
        <w:spacing w:line="360" w:lineRule="auto"/>
        <w:ind w:left="567" w:hanging="567"/>
        <w:jc w:val="both"/>
        <w:textAlignment w:val="baseline"/>
        <w:rPr>
          <w:i/>
          <w:kern w:val="3"/>
          <w:sz w:val="28"/>
          <w:szCs w:val="28"/>
        </w:rPr>
      </w:pPr>
      <w:r w:rsidRPr="00025E02">
        <w:rPr>
          <w:i/>
          <w:kern w:val="3"/>
          <w:sz w:val="28"/>
          <w:szCs w:val="28"/>
        </w:rPr>
        <w:t>Приборы и оборудование:</w:t>
      </w:r>
    </w:p>
    <w:p w:rsidR="006174CA" w:rsidRPr="00025E02" w:rsidRDefault="006174CA" w:rsidP="00025E02">
      <w:pPr>
        <w:numPr>
          <w:ilvl w:val="0"/>
          <w:numId w:val="17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  <w:lang w:val="en-US"/>
        </w:rPr>
        <w:t>CD</w:t>
      </w:r>
      <w:r w:rsidRPr="00025E02">
        <w:rPr>
          <w:kern w:val="3"/>
          <w:sz w:val="28"/>
          <w:szCs w:val="28"/>
        </w:rPr>
        <w:t xml:space="preserve"> проигрыватель с </w:t>
      </w:r>
      <w:r w:rsidRPr="00025E02">
        <w:rPr>
          <w:kern w:val="3"/>
          <w:sz w:val="28"/>
          <w:szCs w:val="28"/>
          <w:lang w:val="en-US"/>
        </w:rPr>
        <w:t>USB</w:t>
      </w:r>
    </w:p>
    <w:p w:rsidR="006174CA" w:rsidRPr="00025E02" w:rsidRDefault="006174CA" w:rsidP="00025E02">
      <w:pPr>
        <w:suppressAutoHyphens/>
        <w:autoSpaceDN w:val="0"/>
        <w:spacing w:line="360" w:lineRule="auto"/>
        <w:ind w:left="567" w:hanging="567"/>
        <w:jc w:val="both"/>
        <w:textAlignment w:val="baseline"/>
        <w:rPr>
          <w:i/>
          <w:kern w:val="3"/>
          <w:sz w:val="28"/>
          <w:szCs w:val="28"/>
        </w:rPr>
      </w:pPr>
      <w:r w:rsidRPr="00025E02">
        <w:rPr>
          <w:i/>
          <w:kern w:val="3"/>
          <w:sz w:val="28"/>
          <w:szCs w:val="28"/>
        </w:rPr>
        <w:t>Костюмы:</w:t>
      </w:r>
    </w:p>
    <w:p w:rsidR="006174CA" w:rsidRPr="00025E02" w:rsidRDefault="006174CA" w:rsidP="00025E02">
      <w:pPr>
        <w:numPr>
          <w:ilvl w:val="0"/>
          <w:numId w:val="19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</w:rPr>
        <w:t xml:space="preserve">удобная форма для работы </w:t>
      </w:r>
      <w:proofErr w:type="gramStart"/>
      <w:r w:rsidRPr="00025E02">
        <w:rPr>
          <w:kern w:val="3"/>
          <w:sz w:val="28"/>
          <w:szCs w:val="28"/>
        </w:rPr>
        <w:t>на занятий</w:t>
      </w:r>
      <w:proofErr w:type="gramEnd"/>
      <w:r w:rsidRPr="00025E02">
        <w:rPr>
          <w:kern w:val="3"/>
          <w:sz w:val="28"/>
          <w:szCs w:val="28"/>
        </w:rPr>
        <w:t>,</w:t>
      </w:r>
    </w:p>
    <w:p w:rsidR="006174CA" w:rsidRPr="00025E02" w:rsidRDefault="006174CA" w:rsidP="00025E02">
      <w:pPr>
        <w:numPr>
          <w:ilvl w:val="0"/>
          <w:numId w:val="19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</w:rPr>
        <w:t>мягкая обувь,</w:t>
      </w:r>
    </w:p>
    <w:p w:rsidR="006174CA" w:rsidRPr="00025E02" w:rsidRDefault="006174CA" w:rsidP="00025E02">
      <w:pPr>
        <w:numPr>
          <w:ilvl w:val="0"/>
          <w:numId w:val="19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</w:rPr>
        <w:lastRenderedPageBreak/>
        <w:t>сценические костюмы из репертуара коллектива.</w:t>
      </w:r>
    </w:p>
    <w:p w:rsidR="006174CA" w:rsidRPr="00025E02" w:rsidRDefault="006174CA" w:rsidP="00025E02">
      <w:pPr>
        <w:suppressAutoHyphens/>
        <w:autoSpaceDN w:val="0"/>
        <w:spacing w:line="360" w:lineRule="auto"/>
        <w:ind w:left="567" w:hanging="567"/>
        <w:textAlignment w:val="baseline"/>
        <w:rPr>
          <w:b/>
          <w:kern w:val="3"/>
          <w:sz w:val="28"/>
          <w:szCs w:val="28"/>
        </w:rPr>
      </w:pPr>
      <w:r w:rsidRPr="00025E02">
        <w:rPr>
          <w:b/>
          <w:kern w:val="3"/>
          <w:sz w:val="28"/>
          <w:szCs w:val="28"/>
        </w:rPr>
        <w:t>Информационное обеспечение:</w:t>
      </w:r>
    </w:p>
    <w:p w:rsidR="006174CA" w:rsidRPr="00025E02" w:rsidRDefault="006174CA" w:rsidP="00025E02">
      <w:pPr>
        <w:numPr>
          <w:ilvl w:val="0"/>
          <w:numId w:val="20"/>
        </w:numPr>
        <w:suppressAutoHyphens/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025E02">
        <w:rPr>
          <w:rFonts w:eastAsia="Lucida Sans Unicode"/>
          <w:kern w:val="3"/>
          <w:sz w:val="28"/>
          <w:szCs w:val="28"/>
        </w:rPr>
        <w:t>книги и журналы о хореографии;</w:t>
      </w:r>
    </w:p>
    <w:p w:rsidR="006174CA" w:rsidRPr="00025E02" w:rsidRDefault="006174CA" w:rsidP="00025E02">
      <w:pPr>
        <w:numPr>
          <w:ilvl w:val="0"/>
          <w:numId w:val="20"/>
        </w:numPr>
        <w:suppressAutoHyphens/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025E02">
        <w:rPr>
          <w:rFonts w:eastAsia="Lucida Sans Unicode"/>
          <w:kern w:val="3"/>
          <w:sz w:val="28"/>
          <w:szCs w:val="28"/>
        </w:rPr>
        <w:t>в</w:t>
      </w:r>
      <w:r w:rsidRPr="00025E02">
        <w:rPr>
          <w:rFonts w:eastAsia="Lucida Sans Unicode"/>
          <w:kern w:val="3"/>
          <w:sz w:val="28"/>
          <w:szCs w:val="28"/>
          <w:lang w:eastAsia="en-US"/>
        </w:rPr>
        <w:t xml:space="preserve">идеокассеты, </w:t>
      </w:r>
      <w:r w:rsidRPr="00025E02">
        <w:rPr>
          <w:rFonts w:eastAsia="Lucida Sans Unicode"/>
          <w:kern w:val="3"/>
          <w:sz w:val="28"/>
          <w:szCs w:val="28"/>
          <w:lang w:val="en-US" w:eastAsia="en-US"/>
        </w:rPr>
        <w:t>DVD</w:t>
      </w:r>
      <w:r w:rsidRPr="00025E02">
        <w:rPr>
          <w:rFonts w:eastAsia="Lucida Sans Unicode"/>
          <w:kern w:val="3"/>
          <w:sz w:val="28"/>
          <w:szCs w:val="28"/>
          <w:lang w:eastAsia="en-US"/>
        </w:rPr>
        <w:t xml:space="preserve"> с записью хореографического материала;</w:t>
      </w:r>
    </w:p>
    <w:p w:rsidR="006174CA" w:rsidRPr="00025E02" w:rsidRDefault="006174CA" w:rsidP="00025E02">
      <w:pPr>
        <w:numPr>
          <w:ilvl w:val="0"/>
          <w:numId w:val="20"/>
        </w:numPr>
        <w:suppressAutoHyphens/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025E02">
        <w:rPr>
          <w:rFonts w:eastAsia="Lucida Sans Unicode"/>
          <w:kern w:val="3"/>
          <w:sz w:val="28"/>
          <w:szCs w:val="28"/>
        </w:rPr>
        <w:t>конкурсные выступления коллектива;</w:t>
      </w:r>
    </w:p>
    <w:p w:rsidR="006174CA" w:rsidRPr="00025E02" w:rsidRDefault="006174CA" w:rsidP="00025E02">
      <w:pPr>
        <w:numPr>
          <w:ilvl w:val="0"/>
          <w:numId w:val="20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</w:rPr>
        <w:t>видеозаписи выступлений, концертов;</w:t>
      </w:r>
    </w:p>
    <w:p w:rsidR="006174CA" w:rsidRPr="00025E02" w:rsidRDefault="006174CA" w:rsidP="00025E02">
      <w:pPr>
        <w:numPr>
          <w:ilvl w:val="0"/>
          <w:numId w:val="20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025E02">
        <w:rPr>
          <w:kern w:val="3"/>
          <w:sz w:val="28"/>
          <w:szCs w:val="28"/>
        </w:rPr>
        <w:t>интернет источники.</w:t>
      </w:r>
    </w:p>
    <w:p w:rsidR="006174CA" w:rsidRPr="00025E02" w:rsidRDefault="006174CA" w:rsidP="00025E02">
      <w:pPr>
        <w:spacing w:before="120" w:after="120" w:line="360" w:lineRule="auto"/>
        <w:rPr>
          <w:sz w:val="28"/>
          <w:szCs w:val="28"/>
        </w:rPr>
      </w:pPr>
      <w:r w:rsidRPr="00025E02">
        <w:rPr>
          <w:b/>
          <w:sz w:val="28"/>
          <w:szCs w:val="28"/>
        </w:rPr>
        <w:t xml:space="preserve">Кадровое обеспечение: </w:t>
      </w:r>
      <w:r w:rsidRPr="00025E02">
        <w:rPr>
          <w:sz w:val="28"/>
          <w:szCs w:val="28"/>
        </w:rPr>
        <w:t xml:space="preserve">реализацию программы обеспечивает педагог-организатор </w:t>
      </w:r>
      <w:proofErr w:type="spellStart"/>
      <w:r w:rsidRPr="00025E02">
        <w:rPr>
          <w:sz w:val="28"/>
          <w:szCs w:val="28"/>
        </w:rPr>
        <w:t>Веберова</w:t>
      </w:r>
      <w:proofErr w:type="spellEnd"/>
      <w:r w:rsidRPr="00025E02">
        <w:rPr>
          <w:sz w:val="28"/>
          <w:szCs w:val="28"/>
        </w:rPr>
        <w:t xml:space="preserve"> Олеся Александровна.</w:t>
      </w:r>
    </w:p>
    <w:p w:rsidR="006174CA" w:rsidRPr="00025E02" w:rsidRDefault="006174CA" w:rsidP="00025E02">
      <w:pPr>
        <w:spacing w:line="360" w:lineRule="auto"/>
        <w:jc w:val="both"/>
        <w:rPr>
          <w:b/>
          <w:sz w:val="28"/>
          <w:szCs w:val="28"/>
        </w:rPr>
      </w:pPr>
      <w:r w:rsidRPr="00025E02">
        <w:rPr>
          <w:b/>
          <w:sz w:val="28"/>
          <w:szCs w:val="28"/>
        </w:rPr>
        <w:t>Методическое и информационное обеспечение программы:</w:t>
      </w:r>
    </w:p>
    <w:p w:rsidR="006174CA" w:rsidRPr="00025E02" w:rsidRDefault="006174CA" w:rsidP="00025E02">
      <w:pPr>
        <w:numPr>
          <w:ilvl w:val="0"/>
          <w:numId w:val="11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иллюстрации,</w:t>
      </w:r>
    </w:p>
    <w:p w:rsidR="006174CA" w:rsidRPr="00025E02" w:rsidRDefault="006174CA" w:rsidP="00025E02">
      <w:pPr>
        <w:numPr>
          <w:ilvl w:val="0"/>
          <w:numId w:val="11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стенды,</w:t>
      </w:r>
    </w:p>
    <w:p w:rsidR="006174CA" w:rsidRPr="00025E02" w:rsidRDefault="006174CA" w:rsidP="00025E02">
      <w:pPr>
        <w:numPr>
          <w:ilvl w:val="0"/>
          <w:numId w:val="11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сценарные разработки;</w:t>
      </w:r>
    </w:p>
    <w:p w:rsidR="006174CA" w:rsidRPr="00025E02" w:rsidRDefault="006174CA" w:rsidP="00025E02">
      <w:pPr>
        <w:numPr>
          <w:ilvl w:val="0"/>
          <w:numId w:val="11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фотографии, видео и аудио материалы к практическим темам.</w:t>
      </w:r>
    </w:p>
    <w:p w:rsidR="006174CA" w:rsidRPr="00025E02" w:rsidRDefault="006174CA" w:rsidP="00025E02">
      <w:pPr>
        <w:spacing w:before="100" w:beforeAutospacing="1" w:line="360" w:lineRule="auto"/>
        <w:ind w:right="-17"/>
        <w:rPr>
          <w:rFonts w:eastAsia="Times New Roman"/>
          <w:b/>
          <w:bCs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t>3.2 Формы аттестации и оценочные материалы</w:t>
      </w:r>
    </w:p>
    <w:p w:rsidR="006174CA" w:rsidRPr="00025E02" w:rsidRDefault="006174CA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b/>
          <w:sz w:val="28"/>
          <w:szCs w:val="28"/>
        </w:rPr>
        <w:t>Формы</w:t>
      </w:r>
      <w:r w:rsidRPr="00025E02">
        <w:rPr>
          <w:sz w:val="28"/>
          <w:szCs w:val="28"/>
        </w:rPr>
        <w:t xml:space="preserve"> организации образовательного процесса:</w:t>
      </w:r>
    </w:p>
    <w:p w:rsidR="006174CA" w:rsidRPr="00025E02" w:rsidRDefault="006174CA" w:rsidP="00025E02">
      <w:pPr>
        <w:numPr>
          <w:ilvl w:val="0"/>
          <w:numId w:val="21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фронтальная;</w:t>
      </w:r>
    </w:p>
    <w:p w:rsidR="006174CA" w:rsidRPr="00025E02" w:rsidRDefault="006174CA" w:rsidP="00025E02">
      <w:pPr>
        <w:numPr>
          <w:ilvl w:val="0"/>
          <w:numId w:val="21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r w:rsidRPr="00025E02">
        <w:rPr>
          <w:sz w:val="28"/>
          <w:szCs w:val="28"/>
        </w:rPr>
        <w:t>индивидуально-групповая;</w:t>
      </w:r>
    </w:p>
    <w:p w:rsidR="006174CA" w:rsidRPr="00025E02" w:rsidRDefault="006174CA" w:rsidP="00025E02">
      <w:pPr>
        <w:numPr>
          <w:ilvl w:val="0"/>
          <w:numId w:val="21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групповая;</w:t>
      </w:r>
    </w:p>
    <w:p w:rsidR="006174CA" w:rsidRPr="00025E02" w:rsidRDefault="006174CA" w:rsidP="00025E02">
      <w:pPr>
        <w:numPr>
          <w:ilvl w:val="0"/>
          <w:numId w:val="21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работа в парах.</w:t>
      </w:r>
    </w:p>
    <w:p w:rsidR="006174CA" w:rsidRPr="00025E02" w:rsidRDefault="006174CA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b/>
          <w:sz w:val="28"/>
          <w:szCs w:val="28"/>
        </w:rPr>
        <w:t>Формы</w:t>
      </w:r>
      <w:r w:rsidRPr="00025E02">
        <w:rPr>
          <w:sz w:val="28"/>
          <w:szCs w:val="28"/>
        </w:rPr>
        <w:t xml:space="preserve"> организации учебного занятия:</w:t>
      </w:r>
    </w:p>
    <w:p w:rsidR="006174CA" w:rsidRPr="00025E02" w:rsidRDefault="006174CA" w:rsidP="00025E02">
      <w:pPr>
        <w:numPr>
          <w:ilvl w:val="0"/>
          <w:numId w:val="9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беседа;</w:t>
      </w:r>
    </w:p>
    <w:p w:rsidR="006174CA" w:rsidRPr="00025E02" w:rsidRDefault="006174CA" w:rsidP="00025E02">
      <w:pPr>
        <w:numPr>
          <w:ilvl w:val="0"/>
          <w:numId w:val="9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экскурсия;</w:t>
      </w:r>
    </w:p>
    <w:p w:rsidR="006174CA" w:rsidRPr="00025E02" w:rsidRDefault="006174CA" w:rsidP="00025E02">
      <w:pPr>
        <w:numPr>
          <w:ilvl w:val="0"/>
          <w:numId w:val="9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учебная деятельность;</w:t>
      </w:r>
    </w:p>
    <w:p w:rsidR="006174CA" w:rsidRPr="00025E02" w:rsidRDefault="006174CA" w:rsidP="00025E02">
      <w:pPr>
        <w:numPr>
          <w:ilvl w:val="0"/>
          <w:numId w:val="9"/>
        </w:numPr>
        <w:spacing w:line="360" w:lineRule="auto"/>
        <w:ind w:left="709" w:hanging="425"/>
        <w:contextualSpacing/>
        <w:jc w:val="both"/>
        <w:rPr>
          <w:sz w:val="28"/>
          <w:szCs w:val="28"/>
        </w:rPr>
      </w:pPr>
      <w:proofErr w:type="spellStart"/>
      <w:r w:rsidRPr="00025E02">
        <w:rPr>
          <w:sz w:val="28"/>
          <w:szCs w:val="28"/>
        </w:rPr>
        <w:t>репетиционно</w:t>
      </w:r>
      <w:proofErr w:type="spellEnd"/>
      <w:r w:rsidRPr="00025E02">
        <w:rPr>
          <w:sz w:val="28"/>
          <w:szCs w:val="28"/>
        </w:rPr>
        <w:t>-постановочная деятельность.</w:t>
      </w:r>
    </w:p>
    <w:p w:rsidR="006174CA" w:rsidRPr="00025E02" w:rsidRDefault="006174CA" w:rsidP="00025E02">
      <w:pPr>
        <w:spacing w:line="360" w:lineRule="auto"/>
        <w:jc w:val="both"/>
        <w:rPr>
          <w:b/>
          <w:sz w:val="28"/>
          <w:szCs w:val="28"/>
        </w:rPr>
      </w:pPr>
      <w:r w:rsidRPr="00025E02">
        <w:rPr>
          <w:b/>
          <w:sz w:val="28"/>
          <w:szCs w:val="28"/>
        </w:rPr>
        <w:t>Формы работы с родителями:</w:t>
      </w:r>
    </w:p>
    <w:p w:rsidR="006174CA" w:rsidRPr="00025E02" w:rsidRDefault="006174CA" w:rsidP="00025E02">
      <w:pPr>
        <w:numPr>
          <w:ilvl w:val="0"/>
          <w:numId w:val="10"/>
        </w:numPr>
        <w:spacing w:line="360" w:lineRule="auto"/>
        <w:ind w:left="709" w:hanging="425"/>
        <w:jc w:val="both"/>
        <w:rPr>
          <w:b/>
          <w:sz w:val="28"/>
          <w:szCs w:val="28"/>
        </w:rPr>
      </w:pPr>
      <w:r w:rsidRPr="00025E02">
        <w:rPr>
          <w:sz w:val="28"/>
          <w:szCs w:val="28"/>
        </w:rPr>
        <w:t>индивидуальная работа с родителями (беседы, творческое сотрудничество в подготовке сценических номеров и изготовление костюмов);</w:t>
      </w:r>
    </w:p>
    <w:p w:rsidR="006174CA" w:rsidRPr="00025E02" w:rsidRDefault="006174CA" w:rsidP="00025E02">
      <w:pPr>
        <w:numPr>
          <w:ilvl w:val="0"/>
          <w:numId w:val="10"/>
        </w:numPr>
        <w:spacing w:line="360" w:lineRule="auto"/>
        <w:ind w:left="709" w:hanging="425"/>
        <w:jc w:val="both"/>
        <w:rPr>
          <w:b/>
          <w:sz w:val="28"/>
          <w:szCs w:val="28"/>
        </w:rPr>
      </w:pPr>
      <w:r w:rsidRPr="00025E02">
        <w:rPr>
          <w:sz w:val="28"/>
          <w:szCs w:val="28"/>
        </w:rPr>
        <w:lastRenderedPageBreak/>
        <w:t>повышение образовательного уровня педагога и родителей (самообразование, обмен опытом работы, беседы, советы и т.д.);</w:t>
      </w:r>
    </w:p>
    <w:p w:rsidR="006174CA" w:rsidRPr="00025E02" w:rsidRDefault="006174CA" w:rsidP="00025E02">
      <w:pPr>
        <w:numPr>
          <w:ilvl w:val="0"/>
          <w:numId w:val="10"/>
        </w:numPr>
        <w:spacing w:line="360" w:lineRule="auto"/>
        <w:ind w:left="709" w:hanging="425"/>
        <w:jc w:val="both"/>
        <w:rPr>
          <w:sz w:val="28"/>
          <w:szCs w:val="28"/>
          <w:shd w:val="clear" w:color="auto" w:fill="FFFFFF"/>
        </w:rPr>
      </w:pPr>
      <w:r w:rsidRPr="00025E02">
        <w:rPr>
          <w:sz w:val="28"/>
          <w:szCs w:val="28"/>
        </w:rPr>
        <w:t>приглашение родителей на открытые занятия, концерты и выступления.</w:t>
      </w:r>
    </w:p>
    <w:p w:rsidR="006174CA" w:rsidRPr="00025E02" w:rsidRDefault="006174CA" w:rsidP="00025E02">
      <w:pPr>
        <w:spacing w:line="360" w:lineRule="auto"/>
        <w:jc w:val="both"/>
        <w:rPr>
          <w:b/>
          <w:sz w:val="28"/>
          <w:szCs w:val="28"/>
        </w:rPr>
      </w:pPr>
      <w:r w:rsidRPr="00025E02">
        <w:rPr>
          <w:b/>
          <w:sz w:val="28"/>
          <w:szCs w:val="28"/>
        </w:rPr>
        <w:t>Формы аттестации:</w:t>
      </w:r>
    </w:p>
    <w:p w:rsidR="006174CA" w:rsidRPr="00025E02" w:rsidRDefault="006174CA" w:rsidP="00025E02">
      <w:pPr>
        <w:numPr>
          <w:ilvl w:val="0"/>
          <w:numId w:val="12"/>
        </w:numPr>
        <w:spacing w:line="360" w:lineRule="auto"/>
        <w:ind w:left="851" w:hanging="567"/>
        <w:jc w:val="both"/>
        <w:rPr>
          <w:sz w:val="28"/>
          <w:szCs w:val="28"/>
          <w:shd w:val="clear" w:color="auto" w:fill="FFFFFF"/>
        </w:rPr>
      </w:pPr>
      <w:r w:rsidRPr="00025E02">
        <w:rPr>
          <w:sz w:val="28"/>
          <w:szCs w:val="28"/>
          <w:shd w:val="clear" w:color="auto" w:fill="FFFFFF"/>
        </w:rPr>
        <w:t>концертная деятельность,</w:t>
      </w:r>
    </w:p>
    <w:p w:rsidR="006174CA" w:rsidRPr="00025E02" w:rsidRDefault="006174CA" w:rsidP="00025E02">
      <w:pPr>
        <w:numPr>
          <w:ilvl w:val="0"/>
          <w:numId w:val="12"/>
        </w:numPr>
        <w:spacing w:line="360" w:lineRule="auto"/>
        <w:ind w:left="851" w:hanging="567"/>
        <w:jc w:val="both"/>
        <w:rPr>
          <w:sz w:val="28"/>
          <w:szCs w:val="28"/>
          <w:shd w:val="clear" w:color="auto" w:fill="FFFFFF"/>
        </w:rPr>
      </w:pPr>
      <w:r w:rsidRPr="00025E02">
        <w:rPr>
          <w:sz w:val="28"/>
          <w:szCs w:val="28"/>
          <w:shd w:val="clear" w:color="auto" w:fill="FFFFFF"/>
        </w:rPr>
        <w:t>открытые занятия,</w:t>
      </w:r>
    </w:p>
    <w:p w:rsidR="006174CA" w:rsidRPr="00025E02" w:rsidRDefault="006174CA" w:rsidP="00025E02">
      <w:pPr>
        <w:numPr>
          <w:ilvl w:val="0"/>
          <w:numId w:val="12"/>
        </w:numPr>
        <w:spacing w:line="360" w:lineRule="auto"/>
        <w:ind w:left="851" w:hanging="567"/>
        <w:jc w:val="both"/>
        <w:rPr>
          <w:sz w:val="28"/>
          <w:szCs w:val="28"/>
          <w:shd w:val="clear" w:color="auto" w:fill="FFFFFF"/>
        </w:rPr>
      </w:pPr>
      <w:r w:rsidRPr="00025E02">
        <w:rPr>
          <w:sz w:val="28"/>
          <w:szCs w:val="28"/>
          <w:shd w:val="clear" w:color="auto" w:fill="FFFFFF"/>
        </w:rPr>
        <w:t>танцевальные конкурсы,</w:t>
      </w:r>
    </w:p>
    <w:p w:rsidR="006174CA" w:rsidRPr="00025E02" w:rsidRDefault="006174CA" w:rsidP="00025E02">
      <w:pPr>
        <w:numPr>
          <w:ilvl w:val="0"/>
          <w:numId w:val="12"/>
        </w:numPr>
        <w:spacing w:line="360" w:lineRule="auto"/>
        <w:ind w:left="851" w:hanging="567"/>
        <w:jc w:val="both"/>
        <w:rPr>
          <w:sz w:val="28"/>
          <w:szCs w:val="28"/>
          <w:shd w:val="clear" w:color="auto" w:fill="FFFFFF"/>
        </w:rPr>
      </w:pPr>
      <w:r w:rsidRPr="00025E02">
        <w:rPr>
          <w:sz w:val="28"/>
          <w:szCs w:val="28"/>
          <w:shd w:val="clear" w:color="auto" w:fill="FFFFFF"/>
        </w:rPr>
        <w:t>творческие итоговые работы.</w:t>
      </w:r>
    </w:p>
    <w:p w:rsidR="006174CA" w:rsidRPr="00025E02" w:rsidRDefault="006174CA" w:rsidP="00025E02">
      <w:pPr>
        <w:suppressAutoHyphens/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025E02">
        <w:rPr>
          <w:rFonts w:eastAsia="Lucida Sans Unicode"/>
          <w:b/>
          <w:kern w:val="3"/>
          <w:sz w:val="28"/>
          <w:szCs w:val="28"/>
        </w:rPr>
        <w:t>Формы подведения аттестации по реализации программы</w:t>
      </w:r>
      <w:r w:rsidRPr="00025E02">
        <w:rPr>
          <w:rFonts w:eastAsia="Lucida Sans Unicode"/>
          <w:kern w:val="3"/>
          <w:sz w:val="28"/>
          <w:szCs w:val="28"/>
        </w:rPr>
        <w:t>:</w:t>
      </w:r>
    </w:p>
    <w:p w:rsidR="006174CA" w:rsidRPr="00025E02" w:rsidRDefault="006174CA" w:rsidP="00025E02">
      <w:pPr>
        <w:numPr>
          <w:ilvl w:val="0"/>
          <w:numId w:val="13"/>
        </w:numPr>
        <w:tabs>
          <w:tab w:val="num" w:pos="709"/>
        </w:tabs>
        <w:suppressAutoHyphens/>
        <w:autoSpaceDN w:val="0"/>
        <w:spacing w:line="360" w:lineRule="auto"/>
        <w:ind w:left="709" w:hanging="425"/>
        <w:jc w:val="both"/>
        <w:textAlignment w:val="baseline"/>
        <w:rPr>
          <w:sz w:val="28"/>
          <w:szCs w:val="28"/>
        </w:rPr>
      </w:pPr>
      <w:r w:rsidRPr="00025E02">
        <w:rPr>
          <w:rFonts w:eastAsia="Lucida Sans Unicode"/>
          <w:kern w:val="3"/>
          <w:sz w:val="28"/>
          <w:szCs w:val="28"/>
        </w:rPr>
        <w:t xml:space="preserve">мониторинг - </w:t>
      </w:r>
      <w:r w:rsidRPr="00025E02">
        <w:rPr>
          <w:sz w:val="28"/>
          <w:szCs w:val="28"/>
        </w:rPr>
        <w:t>опрос, внешняя диагностика;</w:t>
      </w:r>
    </w:p>
    <w:p w:rsidR="006174CA" w:rsidRPr="00025E02" w:rsidRDefault="006174CA" w:rsidP="00025E02">
      <w:pPr>
        <w:numPr>
          <w:ilvl w:val="0"/>
          <w:numId w:val="13"/>
        </w:numPr>
        <w:tabs>
          <w:tab w:val="num" w:pos="709"/>
        </w:tabs>
        <w:spacing w:line="360" w:lineRule="auto"/>
        <w:ind w:left="709" w:hanging="425"/>
        <w:rPr>
          <w:sz w:val="28"/>
          <w:szCs w:val="28"/>
        </w:rPr>
      </w:pPr>
      <w:r w:rsidRPr="00025E02">
        <w:rPr>
          <w:sz w:val="28"/>
          <w:szCs w:val="28"/>
        </w:rPr>
        <w:t>отчетный концерт;</w:t>
      </w:r>
    </w:p>
    <w:p w:rsidR="006174CA" w:rsidRPr="00025E02" w:rsidRDefault="006174CA" w:rsidP="00025E02">
      <w:pPr>
        <w:numPr>
          <w:ilvl w:val="0"/>
          <w:numId w:val="13"/>
        </w:numPr>
        <w:tabs>
          <w:tab w:val="num" w:pos="709"/>
        </w:tabs>
        <w:spacing w:line="360" w:lineRule="auto"/>
        <w:ind w:left="709" w:hanging="425"/>
        <w:rPr>
          <w:sz w:val="28"/>
          <w:szCs w:val="28"/>
        </w:rPr>
      </w:pPr>
      <w:r w:rsidRPr="00025E02">
        <w:rPr>
          <w:sz w:val="28"/>
          <w:szCs w:val="28"/>
        </w:rPr>
        <w:t>участие в конкурсах, праздниках и проектах;</w:t>
      </w:r>
    </w:p>
    <w:p w:rsidR="006174CA" w:rsidRPr="00025E02" w:rsidRDefault="006174CA" w:rsidP="00025E02">
      <w:pPr>
        <w:numPr>
          <w:ilvl w:val="0"/>
          <w:numId w:val="13"/>
        </w:numPr>
        <w:tabs>
          <w:tab w:val="num" w:pos="709"/>
        </w:tabs>
        <w:spacing w:line="360" w:lineRule="auto"/>
        <w:ind w:left="709" w:hanging="425"/>
        <w:rPr>
          <w:sz w:val="28"/>
          <w:szCs w:val="28"/>
        </w:rPr>
      </w:pPr>
      <w:r w:rsidRPr="00025E02">
        <w:rPr>
          <w:sz w:val="28"/>
          <w:szCs w:val="28"/>
        </w:rPr>
        <w:t>открытые занятия (1 раза в год);</w:t>
      </w:r>
    </w:p>
    <w:p w:rsidR="006174CA" w:rsidRPr="00025E02" w:rsidRDefault="006174CA" w:rsidP="00025E02">
      <w:pPr>
        <w:spacing w:line="360" w:lineRule="auto"/>
        <w:ind w:left="709"/>
        <w:rPr>
          <w:sz w:val="28"/>
          <w:szCs w:val="28"/>
        </w:rPr>
      </w:pPr>
    </w:p>
    <w:p w:rsidR="006174CA" w:rsidRPr="00025E02" w:rsidRDefault="006174CA" w:rsidP="00025E02">
      <w:pPr>
        <w:spacing w:line="360" w:lineRule="auto"/>
        <w:ind w:left="709"/>
        <w:rPr>
          <w:sz w:val="28"/>
          <w:szCs w:val="28"/>
        </w:rPr>
      </w:pPr>
      <w:r w:rsidRPr="00025E02">
        <w:rPr>
          <w:b/>
          <w:bCs/>
          <w:sz w:val="28"/>
          <w:szCs w:val="28"/>
        </w:rPr>
        <w:t>Способы отслеживания результативности:</w:t>
      </w:r>
    </w:p>
    <w:p w:rsidR="006174CA" w:rsidRPr="00025E02" w:rsidRDefault="006174CA" w:rsidP="00025E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025E02">
        <w:rPr>
          <w:i/>
          <w:sz w:val="28"/>
          <w:szCs w:val="28"/>
        </w:rPr>
        <w:t>Два раза в год проводится тестирование обучающихся:</w:t>
      </w:r>
    </w:p>
    <w:p w:rsidR="006174CA" w:rsidRPr="00025E02" w:rsidRDefault="006174CA" w:rsidP="00025E02">
      <w:pPr>
        <w:numPr>
          <w:ilvl w:val="0"/>
          <w:numId w:val="14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творческие упражнения;</w:t>
      </w:r>
    </w:p>
    <w:p w:rsidR="006174CA" w:rsidRPr="00025E02" w:rsidRDefault="006174CA" w:rsidP="00025E02">
      <w:pPr>
        <w:numPr>
          <w:ilvl w:val="0"/>
          <w:numId w:val="14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определение возможности исполнения двигательных движений.</w:t>
      </w:r>
    </w:p>
    <w:p w:rsidR="006174CA" w:rsidRPr="00025E02" w:rsidRDefault="006174CA" w:rsidP="00025E02">
      <w:pPr>
        <w:spacing w:line="360" w:lineRule="auto"/>
        <w:ind w:left="360" w:hanging="360"/>
        <w:jc w:val="both"/>
        <w:rPr>
          <w:sz w:val="28"/>
          <w:szCs w:val="28"/>
        </w:rPr>
      </w:pPr>
      <w:r w:rsidRPr="00025E02">
        <w:rPr>
          <w:i/>
          <w:sz w:val="28"/>
          <w:szCs w:val="28"/>
        </w:rPr>
        <w:t>Педагогические наблюдения во время занятий:</w:t>
      </w:r>
    </w:p>
    <w:p w:rsidR="006174CA" w:rsidRPr="00025E02" w:rsidRDefault="006174CA" w:rsidP="00025E02">
      <w:pPr>
        <w:numPr>
          <w:ilvl w:val="0"/>
          <w:numId w:val="15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мотивация;</w:t>
      </w:r>
    </w:p>
    <w:p w:rsidR="006174CA" w:rsidRPr="00025E02" w:rsidRDefault="006174CA" w:rsidP="00025E02">
      <w:pPr>
        <w:numPr>
          <w:ilvl w:val="0"/>
          <w:numId w:val="15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степень внимания;</w:t>
      </w:r>
    </w:p>
    <w:p w:rsidR="006174CA" w:rsidRPr="00025E02" w:rsidRDefault="006174CA" w:rsidP="00025E02">
      <w:pPr>
        <w:numPr>
          <w:ilvl w:val="0"/>
          <w:numId w:val="15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внешние признаки реакции на сложные упражнения.</w:t>
      </w:r>
    </w:p>
    <w:p w:rsidR="006174CA" w:rsidRPr="00025E02" w:rsidRDefault="006174CA" w:rsidP="00025E02">
      <w:pPr>
        <w:spacing w:line="360" w:lineRule="auto"/>
        <w:jc w:val="both"/>
        <w:rPr>
          <w:sz w:val="28"/>
          <w:szCs w:val="28"/>
        </w:rPr>
      </w:pPr>
      <w:r w:rsidRPr="00025E02">
        <w:rPr>
          <w:i/>
          <w:sz w:val="28"/>
          <w:szCs w:val="28"/>
        </w:rPr>
        <w:t>Публичные выступления (</w:t>
      </w:r>
      <w:r w:rsidRPr="00025E02">
        <w:rPr>
          <w:sz w:val="28"/>
          <w:szCs w:val="28"/>
        </w:rPr>
        <w:t>параметры контроля во время занятий):</w:t>
      </w:r>
    </w:p>
    <w:p w:rsidR="006174CA" w:rsidRPr="00025E02" w:rsidRDefault="006174CA" w:rsidP="00025E02">
      <w:pPr>
        <w:numPr>
          <w:ilvl w:val="0"/>
          <w:numId w:val="16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наблюдение за работой обучающихся;</w:t>
      </w:r>
    </w:p>
    <w:p w:rsidR="006174CA" w:rsidRPr="00025E02" w:rsidRDefault="006174CA" w:rsidP="00025E02">
      <w:pPr>
        <w:numPr>
          <w:ilvl w:val="0"/>
          <w:numId w:val="16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25E02">
        <w:rPr>
          <w:sz w:val="28"/>
          <w:szCs w:val="28"/>
        </w:rPr>
        <w:t>остановка исполнения, обсуждение и повтор упражнения.</w:t>
      </w:r>
    </w:p>
    <w:p w:rsidR="006174CA" w:rsidRPr="00025E02" w:rsidRDefault="006174CA" w:rsidP="00025E02">
      <w:pPr>
        <w:spacing w:line="360" w:lineRule="auto"/>
        <w:rPr>
          <w:sz w:val="28"/>
          <w:szCs w:val="28"/>
        </w:rPr>
        <w:sectPr w:rsidR="006174CA" w:rsidRPr="00025E02" w:rsidSect="00B66FF7">
          <w:pgSz w:w="11900" w:h="16840"/>
          <w:pgMar w:top="1134" w:right="701" w:bottom="1134" w:left="1701" w:header="0" w:footer="0" w:gutter="0"/>
          <w:cols w:space="720" w:equalWidth="0">
            <w:col w:w="9893"/>
          </w:cols>
        </w:sectPr>
      </w:pPr>
    </w:p>
    <w:p w:rsidR="006174CA" w:rsidRPr="00025E02" w:rsidRDefault="006174CA" w:rsidP="00025E02">
      <w:pPr>
        <w:spacing w:line="360" w:lineRule="auto"/>
        <w:ind w:right="-19"/>
        <w:jc w:val="center"/>
        <w:rPr>
          <w:rFonts w:eastAsia="Times New Roman"/>
          <w:b/>
          <w:bCs/>
          <w:sz w:val="28"/>
          <w:szCs w:val="28"/>
        </w:rPr>
      </w:pPr>
      <w:r w:rsidRPr="00025E02">
        <w:rPr>
          <w:rFonts w:eastAsia="Times New Roman"/>
          <w:b/>
          <w:bCs/>
          <w:sz w:val="28"/>
          <w:szCs w:val="28"/>
        </w:rPr>
        <w:lastRenderedPageBreak/>
        <w:t>Список литературы</w:t>
      </w:r>
    </w:p>
    <w:p w:rsidR="006174CA" w:rsidRPr="00025E02" w:rsidRDefault="006174CA" w:rsidP="00025E02">
      <w:pPr>
        <w:spacing w:line="360" w:lineRule="auto"/>
        <w:ind w:right="-19"/>
        <w:rPr>
          <w:i/>
          <w:sz w:val="28"/>
          <w:szCs w:val="28"/>
        </w:rPr>
      </w:pPr>
      <w:r w:rsidRPr="00025E02">
        <w:rPr>
          <w:rFonts w:eastAsia="Times New Roman"/>
          <w:b/>
          <w:bCs/>
          <w:i/>
          <w:sz w:val="28"/>
          <w:szCs w:val="28"/>
        </w:rPr>
        <w:t>Для педагога</w:t>
      </w:r>
      <w:r w:rsidRPr="00025E02">
        <w:rPr>
          <w:i/>
          <w:sz w:val="28"/>
          <w:szCs w:val="28"/>
        </w:rPr>
        <w:t>:</w:t>
      </w:r>
    </w:p>
    <w:p w:rsidR="006174CA" w:rsidRPr="00025E02" w:rsidRDefault="006174CA" w:rsidP="00025E02">
      <w:pPr>
        <w:spacing w:line="360" w:lineRule="auto"/>
        <w:rPr>
          <w:i/>
          <w:sz w:val="28"/>
          <w:szCs w:val="28"/>
        </w:rPr>
      </w:pPr>
    </w:p>
    <w:p w:rsidR="006174CA" w:rsidRPr="00025E02" w:rsidRDefault="006174CA" w:rsidP="00025E02">
      <w:pPr>
        <w:numPr>
          <w:ilvl w:val="0"/>
          <w:numId w:val="7"/>
        </w:numPr>
        <w:tabs>
          <w:tab w:val="left" w:pos="620"/>
        </w:tabs>
        <w:spacing w:line="360" w:lineRule="auto"/>
        <w:ind w:left="6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Алексеева Л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Н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Двигаться и думать</w:t>
      </w:r>
      <w:r w:rsidRPr="00025E02">
        <w:rPr>
          <w:rFonts w:eastAsia="Times"/>
          <w:sz w:val="28"/>
          <w:szCs w:val="28"/>
        </w:rPr>
        <w:t>:</w:t>
      </w:r>
      <w:r w:rsidRPr="00025E02">
        <w:rPr>
          <w:rFonts w:eastAsia="Times New Roman"/>
          <w:sz w:val="28"/>
          <w:szCs w:val="28"/>
        </w:rPr>
        <w:t xml:space="preserve"> сб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материалов</w:t>
      </w:r>
      <w:r w:rsidRPr="00025E02">
        <w:rPr>
          <w:rFonts w:eastAsia="Times"/>
          <w:sz w:val="28"/>
          <w:szCs w:val="28"/>
        </w:rPr>
        <w:t>/</w:t>
      </w:r>
      <w:r w:rsidRPr="00025E02">
        <w:rPr>
          <w:rFonts w:eastAsia="Times New Roman"/>
          <w:sz w:val="28"/>
          <w:szCs w:val="28"/>
        </w:rPr>
        <w:t xml:space="preserve"> Л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Н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Алексеева</w:t>
      </w:r>
      <w:r w:rsidRPr="00025E02">
        <w:rPr>
          <w:rFonts w:eastAsia="Times"/>
          <w:sz w:val="28"/>
          <w:szCs w:val="28"/>
        </w:rPr>
        <w:t>. -</w:t>
      </w:r>
      <w:r w:rsidRPr="00025E02">
        <w:rPr>
          <w:rFonts w:eastAsia="Times New Roman"/>
          <w:sz w:val="28"/>
          <w:szCs w:val="28"/>
        </w:rPr>
        <w:t xml:space="preserve"> М</w:t>
      </w:r>
      <w:r w:rsidRPr="00025E02">
        <w:rPr>
          <w:rFonts w:eastAsia="Times"/>
          <w:sz w:val="28"/>
          <w:szCs w:val="28"/>
        </w:rPr>
        <w:t>., 2000</w:t>
      </w:r>
    </w:p>
    <w:p w:rsidR="006174CA" w:rsidRPr="00025E02" w:rsidRDefault="006174CA" w:rsidP="00025E02">
      <w:pPr>
        <w:numPr>
          <w:ilvl w:val="0"/>
          <w:numId w:val="7"/>
        </w:numPr>
        <w:tabs>
          <w:tab w:val="left" w:pos="620"/>
        </w:tabs>
        <w:spacing w:line="360" w:lineRule="auto"/>
        <w:ind w:left="620" w:hanging="361"/>
        <w:rPr>
          <w:rFonts w:eastAsia="Times"/>
          <w:sz w:val="28"/>
          <w:szCs w:val="28"/>
        </w:rPr>
      </w:pPr>
      <w:r w:rsidRPr="00025E02">
        <w:rPr>
          <w:rFonts w:eastAsia="Times"/>
          <w:sz w:val="28"/>
          <w:szCs w:val="28"/>
        </w:rPr>
        <w:t>«</w:t>
      </w:r>
      <w:r w:rsidRPr="00025E02">
        <w:rPr>
          <w:rFonts w:eastAsia="Times New Roman"/>
          <w:sz w:val="28"/>
          <w:szCs w:val="28"/>
        </w:rPr>
        <w:t>Учите детей танцевать</w:t>
      </w:r>
      <w:r w:rsidRPr="00025E02">
        <w:rPr>
          <w:rFonts w:eastAsia="Times"/>
          <w:sz w:val="28"/>
          <w:szCs w:val="28"/>
        </w:rPr>
        <w:t xml:space="preserve">» </w:t>
      </w:r>
      <w:r w:rsidRPr="00025E02">
        <w:rPr>
          <w:rFonts w:eastAsia="Times New Roman"/>
          <w:sz w:val="28"/>
          <w:szCs w:val="28"/>
        </w:rPr>
        <w:t>Авторы</w:t>
      </w:r>
      <w:r w:rsidRPr="00025E02">
        <w:rPr>
          <w:rFonts w:eastAsia="Times"/>
          <w:sz w:val="28"/>
          <w:szCs w:val="28"/>
        </w:rPr>
        <w:t xml:space="preserve">: </w:t>
      </w:r>
      <w:r w:rsidRPr="00025E02">
        <w:rPr>
          <w:rFonts w:eastAsia="Times New Roman"/>
          <w:sz w:val="28"/>
          <w:szCs w:val="28"/>
        </w:rPr>
        <w:t>Пуртова Т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>В</w:t>
      </w:r>
      <w:r w:rsidRPr="00025E02">
        <w:rPr>
          <w:rFonts w:eastAsia="Times"/>
          <w:sz w:val="28"/>
          <w:szCs w:val="28"/>
        </w:rPr>
        <w:t xml:space="preserve">., </w:t>
      </w:r>
      <w:r w:rsidRPr="00025E02">
        <w:rPr>
          <w:rFonts w:eastAsia="Times New Roman"/>
          <w:sz w:val="28"/>
          <w:szCs w:val="28"/>
        </w:rPr>
        <w:t>Беликова А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>Н</w:t>
      </w:r>
      <w:r w:rsidRPr="00025E02">
        <w:rPr>
          <w:rFonts w:eastAsia="Times"/>
          <w:sz w:val="28"/>
          <w:szCs w:val="28"/>
        </w:rPr>
        <w:t xml:space="preserve">., </w:t>
      </w:r>
      <w:proofErr w:type="spellStart"/>
      <w:r w:rsidRPr="00025E02">
        <w:rPr>
          <w:rFonts w:eastAsia="Times New Roman"/>
          <w:sz w:val="28"/>
          <w:szCs w:val="28"/>
        </w:rPr>
        <w:t>Кветная</w:t>
      </w:r>
      <w:proofErr w:type="spellEnd"/>
      <w:r w:rsidRPr="00025E02">
        <w:rPr>
          <w:rFonts w:eastAsia="Times New Roman"/>
          <w:sz w:val="28"/>
          <w:szCs w:val="28"/>
        </w:rPr>
        <w:t xml:space="preserve"> О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>В</w:t>
      </w:r>
      <w:r w:rsidRPr="00025E02">
        <w:rPr>
          <w:rFonts w:eastAsia="Times"/>
          <w:sz w:val="28"/>
          <w:szCs w:val="28"/>
        </w:rPr>
        <w:t xml:space="preserve">. </w:t>
      </w:r>
      <w:r w:rsidRPr="00025E02">
        <w:rPr>
          <w:rFonts w:eastAsia="Times New Roman"/>
          <w:sz w:val="28"/>
          <w:szCs w:val="28"/>
        </w:rPr>
        <w:t xml:space="preserve">Москва </w:t>
      </w:r>
      <w:r w:rsidRPr="00025E02">
        <w:rPr>
          <w:rFonts w:eastAsia="Times"/>
          <w:sz w:val="28"/>
          <w:szCs w:val="28"/>
        </w:rPr>
        <w:t>«</w:t>
      </w:r>
      <w:r w:rsidRPr="00025E02">
        <w:rPr>
          <w:rFonts w:eastAsia="Times New Roman"/>
          <w:sz w:val="28"/>
          <w:szCs w:val="28"/>
        </w:rPr>
        <w:t>Век информации</w:t>
      </w:r>
      <w:r w:rsidRPr="00025E02">
        <w:rPr>
          <w:rFonts w:eastAsia="Times"/>
          <w:sz w:val="28"/>
          <w:szCs w:val="28"/>
        </w:rPr>
        <w:t>» 2009</w:t>
      </w:r>
    </w:p>
    <w:p w:rsidR="006174CA" w:rsidRPr="00025E02" w:rsidRDefault="006174CA" w:rsidP="00025E02">
      <w:pPr>
        <w:numPr>
          <w:ilvl w:val="0"/>
          <w:numId w:val="7"/>
        </w:numPr>
        <w:tabs>
          <w:tab w:val="left" w:pos="620"/>
        </w:tabs>
        <w:spacing w:line="360" w:lineRule="auto"/>
        <w:ind w:left="620" w:hanging="361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Кулагина И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Е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Художественное движение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Метод </w:t>
      </w:r>
      <w:proofErr w:type="spellStart"/>
      <w:r w:rsidRPr="00025E02">
        <w:rPr>
          <w:rFonts w:eastAsia="Times New Roman"/>
          <w:sz w:val="28"/>
          <w:szCs w:val="28"/>
        </w:rPr>
        <w:t>Л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>Н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>Алексеевой</w:t>
      </w:r>
      <w:proofErr w:type="spellEnd"/>
      <w:r w:rsidRPr="00025E02">
        <w:rPr>
          <w:rFonts w:eastAsia="Times"/>
          <w:sz w:val="28"/>
          <w:szCs w:val="28"/>
        </w:rPr>
        <w:t>:</w:t>
      </w:r>
      <w:r w:rsidRPr="00025E02">
        <w:rPr>
          <w:rFonts w:eastAsia="Times New Roman"/>
          <w:sz w:val="28"/>
          <w:szCs w:val="28"/>
        </w:rPr>
        <w:t xml:space="preserve"> Пособие для</w:t>
      </w:r>
      <w:r w:rsidR="00025E02">
        <w:rPr>
          <w:rFonts w:eastAsia="Times"/>
          <w:sz w:val="28"/>
          <w:szCs w:val="28"/>
        </w:rPr>
        <w:t xml:space="preserve"> </w:t>
      </w:r>
      <w:r w:rsidRPr="00025E02">
        <w:rPr>
          <w:rFonts w:eastAsia="Times New Roman"/>
          <w:sz w:val="28"/>
          <w:szCs w:val="28"/>
        </w:rPr>
        <w:t>преподавателей общеобразовательных школ и учреждений дополнительного образования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В </w:t>
      </w:r>
      <w:r w:rsidRPr="00025E02">
        <w:rPr>
          <w:rFonts w:eastAsia="Times"/>
          <w:sz w:val="28"/>
          <w:szCs w:val="28"/>
        </w:rPr>
        <w:t>2</w:t>
      </w:r>
      <w:r w:rsidRPr="00025E02">
        <w:rPr>
          <w:rFonts w:eastAsia="Times New Roman"/>
          <w:sz w:val="28"/>
          <w:szCs w:val="28"/>
        </w:rPr>
        <w:t xml:space="preserve"> ч</w:t>
      </w:r>
      <w:r w:rsidRPr="00025E02">
        <w:rPr>
          <w:rFonts w:eastAsia="Times"/>
          <w:sz w:val="28"/>
          <w:szCs w:val="28"/>
        </w:rPr>
        <w:t>. /</w:t>
      </w:r>
      <w:r w:rsidRPr="00025E02">
        <w:rPr>
          <w:rFonts w:eastAsia="Times New Roman"/>
          <w:sz w:val="28"/>
          <w:szCs w:val="28"/>
        </w:rPr>
        <w:t xml:space="preserve"> И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>Е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Кулагина</w:t>
      </w:r>
      <w:r w:rsidRPr="00025E02">
        <w:rPr>
          <w:rFonts w:eastAsia="Times"/>
          <w:sz w:val="28"/>
          <w:szCs w:val="28"/>
        </w:rPr>
        <w:t>. —</w:t>
      </w:r>
      <w:r w:rsidRPr="00025E02">
        <w:rPr>
          <w:rFonts w:eastAsia="Times New Roman"/>
          <w:sz w:val="28"/>
          <w:szCs w:val="28"/>
        </w:rPr>
        <w:t xml:space="preserve"> М</w:t>
      </w:r>
      <w:r w:rsidRPr="00025E02">
        <w:rPr>
          <w:rFonts w:eastAsia="Times"/>
          <w:sz w:val="28"/>
          <w:szCs w:val="28"/>
        </w:rPr>
        <w:t>., 1999, 2000</w:t>
      </w:r>
    </w:p>
    <w:p w:rsidR="006174CA" w:rsidRPr="00025E02" w:rsidRDefault="006174CA" w:rsidP="00025E02">
      <w:pPr>
        <w:numPr>
          <w:ilvl w:val="0"/>
          <w:numId w:val="7"/>
        </w:numPr>
        <w:tabs>
          <w:tab w:val="left" w:pos="620"/>
        </w:tabs>
        <w:spacing w:line="360" w:lineRule="auto"/>
        <w:ind w:left="620" w:hanging="361"/>
        <w:jc w:val="both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 xml:space="preserve">Методическое пособие по модерн </w:t>
      </w:r>
      <w:r w:rsidRPr="00025E02">
        <w:rPr>
          <w:rFonts w:eastAsia="Times"/>
          <w:sz w:val="28"/>
          <w:szCs w:val="28"/>
        </w:rPr>
        <w:t>–</w:t>
      </w:r>
      <w:r w:rsidRPr="00025E02">
        <w:rPr>
          <w:rFonts w:eastAsia="Times New Roman"/>
          <w:sz w:val="28"/>
          <w:szCs w:val="28"/>
        </w:rPr>
        <w:t xml:space="preserve"> джаз танцу В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>Ю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Никитина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доцента Российской академии театрального искусства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кандидата искусствоведения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М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</w:t>
      </w:r>
      <w:r w:rsidRPr="00025E02">
        <w:rPr>
          <w:rFonts w:eastAsia="Times"/>
          <w:sz w:val="28"/>
          <w:szCs w:val="28"/>
        </w:rPr>
        <w:t>2007</w:t>
      </w:r>
    </w:p>
    <w:p w:rsidR="006174CA" w:rsidRPr="00025E02" w:rsidRDefault="006174CA" w:rsidP="00025E02">
      <w:pPr>
        <w:numPr>
          <w:ilvl w:val="0"/>
          <w:numId w:val="7"/>
        </w:numPr>
        <w:tabs>
          <w:tab w:val="left" w:pos="620"/>
        </w:tabs>
        <w:spacing w:line="360" w:lineRule="auto"/>
        <w:ind w:left="620" w:hanging="361"/>
        <w:jc w:val="both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>Джазовый танец Иевлева Л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>Д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Учебное пособие для студентов и преподавателей институтов искусства и культуры</w:t>
      </w:r>
      <w:r w:rsidRPr="00025E02">
        <w:rPr>
          <w:rFonts w:eastAsia="Times"/>
          <w:sz w:val="28"/>
          <w:szCs w:val="28"/>
        </w:rPr>
        <w:t>. (</w:t>
      </w:r>
      <w:r w:rsidRPr="00025E02">
        <w:rPr>
          <w:rFonts w:eastAsia="Times New Roman"/>
          <w:sz w:val="28"/>
          <w:szCs w:val="28"/>
        </w:rPr>
        <w:t>Челябинский государственный институт искусства и культуры</w:t>
      </w:r>
      <w:r w:rsidRPr="00025E02">
        <w:rPr>
          <w:rFonts w:eastAsia="Times"/>
          <w:sz w:val="28"/>
          <w:szCs w:val="28"/>
        </w:rPr>
        <w:t>,</w:t>
      </w:r>
      <w:r w:rsidRPr="00025E02">
        <w:rPr>
          <w:rFonts w:eastAsia="Times New Roman"/>
          <w:sz w:val="28"/>
          <w:szCs w:val="28"/>
        </w:rPr>
        <w:t xml:space="preserve"> кафедра хореографии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Челябинск</w:t>
      </w:r>
      <w:r w:rsidRPr="00025E02">
        <w:rPr>
          <w:rFonts w:eastAsia="Times"/>
          <w:sz w:val="28"/>
          <w:szCs w:val="28"/>
        </w:rPr>
        <w:t>, 2006)</w:t>
      </w:r>
    </w:p>
    <w:p w:rsidR="006174CA" w:rsidRPr="00025E02" w:rsidRDefault="006174CA" w:rsidP="00025E02">
      <w:pPr>
        <w:numPr>
          <w:ilvl w:val="0"/>
          <w:numId w:val="7"/>
        </w:numPr>
        <w:tabs>
          <w:tab w:val="left" w:pos="620"/>
        </w:tabs>
        <w:spacing w:line="360" w:lineRule="auto"/>
        <w:ind w:left="620" w:hanging="361"/>
        <w:jc w:val="both"/>
        <w:rPr>
          <w:rFonts w:eastAsia="Times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 xml:space="preserve">Семинар </w:t>
      </w:r>
      <w:r w:rsidRPr="00025E02">
        <w:rPr>
          <w:rFonts w:eastAsia="Times"/>
          <w:sz w:val="28"/>
          <w:szCs w:val="28"/>
        </w:rPr>
        <w:t>«</w:t>
      </w:r>
      <w:r w:rsidRPr="00025E02">
        <w:rPr>
          <w:rFonts w:eastAsia="Times New Roman"/>
          <w:sz w:val="28"/>
          <w:szCs w:val="28"/>
        </w:rPr>
        <w:t>Перспективные направления и формы обучения танцам</w:t>
      </w:r>
      <w:r w:rsidRPr="00025E02">
        <w:rPr>
          <w:rFonts w:eastAsia="Times"/>
          <w:sz w:val="28"/>
          <w:szCs w:val="28"/>
        </w:rPr>
        <w:t>» (</w:t>
      </w:r>
      <w:r w:rsidRPr="00025E02">
        <w:rPr>
          <w:rFonts w:eastAsia="Times New Roman"/>
          <w:sz w:val="28"/>
          <w:szCs w:val="28"/>
        </w:rPr>
        <w:t>из опыта ведущих танцевальных объединений учителей танцев Великобритании</w:t>
      </w:r>
      <w:r w:rsidRPr="00025E02">
        <w:rPr>
          <w:rFonts w:eastAsia="Times"/>
          <w:sz w:val="28"/>
          <w:szCs w:val="28"/>
        </w:rPr>
        <w:t>). –</w:t>
      </w:r>
      <w:r w:rsidRPr="00025E02">
        <w:rPr>
          <w:rFonts w:eastAsia="Times New Roman"/>
          <w:sz w:val="28"/>
          <w:szCs w:val="28"/>
        </w:rPr>
        <w:t xml:space="preserve"> Лондон</w:t>
      </w:r>
      <w:r w:rsidRPr="00025E02">
        <w:rPr>
          <w:rFonts w:eastAsia="Times"/>
          <w:sz w:val="28"/>
          <w:szCs w:val="28"/>
        </w:rPr>
        <w:t>-</w:t>
      </w:r>
      <w:r w:rsidRPr="00025E02">
        <w:rPr>
          <w:rFonts w:eastAsia="Times New Roman"/>
          <w:sz w:val="28"/>
          <w:szCs w:val="28"/>
        </w:rPr>
        <w:t>С</w:t>
      </w:r>
      <w:r w:rsidRPr="00025E02">
        <w:rPr>
          <w:rFonts w:eastAsia="Times"/>
          <w:sz w:val="28"/>
          <w:szCs w:val="28"/>
        </w:rPr>
        <w:t>-</w:t>
      </w:r>
      <w:r w:rsidRPr="00025E02">
        <w:rPr>
          <w:rFonts w:eastAsia="Times New Roman"/>
          <w:sz w:val="28"/>
          <w:szCs w:val="28"/>
        </w:rPr>
        <w:t>Пб</w:t>
      </w:r>
      <w:r w:rsidRPr="00025E02">
        <w:rPr>
          <w:rFonts w:eastAsia="Times"/>
          <w:sz w:val="28"/>
          <w:szCs w:val="28"/>
        </w:rPr>
        <w:t>., 2005</w:t>
      </w:r>
    </w:p>
    <w:p w:rsidR="006174CA" w:rsidRPr="00025E02" w:rsidRDefault="006174CA" w:rsidP="00025E02">
      <w:pPr>
        <w:spacing w:line="360" w:lineRule="auto"/>
        <w:rPr>
          <w:sz w:val="28"/>
          <w:szCs w:val="28"/>
        </w:rPr>
      </w:pPr>
    </w:p>
    <w:p w:rsidR="006174CA" w:rsidRPr="00025E02" w:rsidRDefault="006174CA" w:rsidP="00025E02">
      <w:pPr>
        <w:spacing w:line="360" w:lineRule="auto"/>
        <w:ind w:right="-19"/>
        <w:rPr>
          <w:i/>
          <w:sz w:val="28"/>
          <w:szCs w:val="28"/>
        </w:rPr>
      </w:pPr>
      <w:r w:rsidRPr="00025E02">
        <w:rPr>
          <w:rFonts w:eastAsia="Times New Roman"/>
          <w:b/>
          <w:bCs/>
          <w:i/>
          <w:sz w:val="28"/>
          <w:szCs w:val="28"/>
        </w:rPr>
        <w:t>Для обучающихся</w:t>
      </w:r>
      <w:r w:rsidRPr="00025E02">
        <w:rPr>
          <w:i/>
          <w:sz w:val="28"/>
          <w:szCs w:val="28"/>
        </w:rPr>
        <w:t>:</w:t>
      </w:r>
    </w:p>
    <w:p w:rsidR="006174CA" w:rsidRPr="00025E02" w:rsidRDefault="006174CA" w:rsidP="00025E02">
      <w:pPr>
        <w:spacing w:line="360" w:lineRule="auto"/>
        <w:rPr>
          <w:rFonts w:eastAsia="Times New Roman"/>
          <w:sz w:val="28"/>
          <w:szCs w:val="28"/>
        </w:rPr>
      </w:pPr>
    </w:p>
    <w:p w:rsidR="006174CA" w:rsidRPr="00025E02" w:rsidRDefault="006174CA" w:rsidP="00025E02">
      <w:pPr>
        <w:numPr>
          <w:ilvl w:val="0"/>
          <w:numId w:val="8"/>
        </w:numPr>
        <w:tabs>
          <w:tab w:val="left" w:pos="620"/>
        </w:tabs>
        <w:spacing w:line="360" w:lineRule="auto"/>
        <w:ind w:left="620" w:hanging="361"/>
        <w:rPr>
          <w:rFonts w:eastAsia="Times New Roman"/>
          <w:sz w:val="28"/>
          <w:szCs w:val="28"/>
        </w:rPr>
      </w:pPr>
      <w:r w:rsidRPr="00025E02">
        <w:rPr>
          <w:rFonts w:eastAsia="Times New Roman"/>
          <w:sz w:val="28"/>
          <w:szCs w:val="28"/>
        </w:rPr>
        <w:t xml:space="preserve">Школьников Л.С. О танцах в шутку и </w:t>
      </w:r>
      <w:proofErr w:type="gramStart"/>
      <w:r w:rsidRPr="00025E02">
        <w:rPr>
          <w:rFonts w:eastAsia="Times New Roman"/>
          <w:sz w:val="28"/>
          <w:szCs w:val="28"/>
        </w:rPr>
        <w:t>всерьез.-</w:t>
      </w:r>
      <w:proofErr w:type="gramEnd"/>
      <w:r w:rsidRPr="00025E02">
        <w:rPr>
          <w:rFonts w:eastAsia="Times New Roman"/>
          <w:sz w:val="28"/>
          <w:szCs w:val="28"/>
        </w:rPr>
        <w:t xml:space="preserve"> М.: Сов. Россия, 2005</w:t>
      </w:r>
    </w:p>
    <w:p w:rsidR="006174CA" w:rsidRPr="00025E02" w:rsidRDefault="006174CA" w:rsidP="00025E02">
      <w:pPr>
        <w:numPr>
          <w:ilvl w:val="0"/>
          <w:numId w:val="8"/>
        </w:numPr>
        <w:tabs>
          <w:tab w:val="left" w:pos="620"/>
        </w:tabs>
        <w:spacing w:line="360" w:lineRule="auto"/>
        <w:ind w:left="620" w:hanging="361"/>
        <w:rPr>
          <w:rFonts w:eastAsia="Times New Roman"/>
          <w:sz w:val="28"/>
          <w:szCs w:val="28"/>
        </w:rPr>
      </w:pPr>
      <w:proofErr w:type="spellStart"/>
      <w:r w:rsidRPr="00025E02">
        <w:rPr>
          <w:rFonts w:eastAsia="Times New Roman"/>
          <w:sz w:val="28"/>
          <w:szCs w:val="28"/>
        </w:rPr>
        <w:t>Барщинникова</w:t>
      </w:r>
      <w:proofErr w:type="spellEnd"/>
      <w:r w:rsidRPr="00025E02">
        <w:rPr>
          <w:rFonts w:eastAsia="Times New Roman"/>
          <w:sz w:val="28"/>
          <w:szCs w:val="28"/>
        </w:rPr>
        <w:t xml:space="preserve"> Т. Азбука хореографии. М., </w:t>
      </w:r>
      <w:proofErr w:type="spellStart"/>
      <w:r w:rsidRPr="00025E02">
        <w:rPr>
          <w:rFonts w:eastAsia="Times New Roman"/>
          <w:sz w:val="28"/>
          <w:szCs w:val="28"/>
        </w:rPr>
        <w:t>Респекс</w:t>
      </w:r>
      <w:proofErr w:type="spellEnd"/>
      <w:r w:rsidRPr="00025E02">
        <w:rPr>
          <w:rFonts w:eastAsia="Times New Roman"/>
          <w:sz w:val="28"/>
          <w:szCs w:val="28"/>
        </w:rPr>
        <w:t xml:space="preserve">, </w:t>
      </w:r>
      <w:proofErr w:type="spellStart"/>
      <w:r w:rsidRPr="00025E02">
        <w:rPr>
          <w:rFonts w:eastAsia="Times New Roman"/>
          <w:sz w:val="28"/>
          <w:szCs w:val="28"/>
        </w:rPr>
        <w:t>Люкси</w:t>
      </w:r>
      <w:proofErr w:type="spellEnd"/>
      <w:r w:rsidRPr="00025E02">
        <w:rPr>
          <w:rFonts w:eastAsia="Times New Roman"/>
          <w:sz w:val="28"/>
          <w:szCs w:val="28"/>
        </w:rPr>
        <w:t>, 2006</w:t>
      </w:r>
    </w:p>
    <w:p w:rsidR="006174CA" w:rsidRPr="00025E02" w:rsidRDefault="006174CA" w:rsidP="00025E02">
      <w:pPr>
        <w:numPr>
          <w:ilvl w:val="0"/>
          <w:numId w:val="8"/>
        </w:numPr>
        <w:tabs>
          <w:tab w:val="left" w:pos="620"/>
        </w:tabs>
        <w:spacing w:line="360" w:lineRule="auto"/>
        <w:ind w:left="620" w:hanging="361"/>
        <w:rPr>
          <w:rFonts w:eastAsia="Times"/>
          <w:sz w:val="28"/>
          <w:szCs w:val="28"/>
        </w:rPr>
      </w:pPr>
      <w:proofErr w:type="spellStart"/>
      <w:r w:rsidRPr="00025E02">
        <w:rPr>
          <w:rFonts w:eastAsia="Times New Roman"/>
          <w:sz w:val="28"/>
          <w:szCs w:val="28"/>
        </w:rPr>
        <w:t>Череховская</w:t>
      </w:r>
      <w:proofErr w:type="spellEnd"/>
      <w:r w:rsidRPr="00025E02">
        <w:rPr>
          <w:rFonts w:eastAsia="Times New Roman"/>
          <w:sz w:val="28"/>
          <w:szCs w:val="28"/>
        </w:rPr>
        <w:t xml:space="preserve"> Р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>Л</w:t>
      </w:r>
      <w:r w:rsidRPr="00025E02">
        <w:rPr>
          <w:rFonts w:eastAsia="Times"/>
          <w:sz w:val="28"/>
          <w:szCs w:val="28"/>
        </w:rPr>
        <w:t>.</w:t>
      </w:r>
      <w:r w:rsidRPr="00025E02">
        <w:rPr>
          <w:rFonts w:eastAsia="Times New Roman"/>
          <w:sz w:val="28"/>
          <w:szCs w:val="28"/>
        </w:rPr>
        <w:t xml:space="preserve"> Танцевать могут все</w:t>
      </w:r>
      <w:r w:rsidRPr="00025E02">
        <w:rPr>
          <w:rFonts w:eastAsia="Times"/>
          <w:sz w:val="28"/>
          <w:szCs w:val="28"/>
        </w:rPr>
        <w:t>. –</w:t>
      </w:r>
      <w:r w:rsidRPr="00025E02">
        <w:rPr>
          <w:rFonts w:eastAsia="Times New Roman"/>
          <w:sz w:val="28"/>
          <w:szCs w:val="28"/>
        </w:rPr>
        <w:t xml:space="preserve"> Минск</w:t>
      </w:r>
      <w:r w:rsidRPr="00025E02">
        <w:rPr>
          <w:rFonts w:eastAsia="Times"/>
          <w:sz w:val="28"/>
          <w:szCs w:val="28"/>
        </w:rPr>
        <w:t>, 2003,</w:t>
      </w:r>
      <w:r w:rsidRPr="00025E02">
        <w:rPr>
          <w:rFonts w:eastAsia="Times New Roman"/>
          <w:sz w:val="28"/>
          <w:szCs w:val="28"/>
        </w:rPr>
        <w:t xml:space="preserve"> с</w:t>
      </w:r>
      <w:r w:rsidRPr="00025E02">
        <w:rPr>
          <w:rFonts w:eastAsia="Times"/>
          <w:sz w:val="28"/>
          <w:szCs w:val="28"/>
        </w:rPr>
        <w:t>. 6-11</w:t>
      </w:r>
    </w:p>
    <w:p w:rsidR="00F41629" w:rsidRPr="00025E02" w:rsidRDefault="00F41629" w:rsidP="00025E02">
      <w:pPr>
        <w:tabs>
          <w:tab w:val="left" w:pos="720"/>
        </w:tabs>
        <w:spacing w:line="360" w:lineRule="auto"/>
        <w:rPr>
          <w:rFonts w:eastAsia="Times"/>
          <w:sz w:val="28"/>
          <w:szCs w:val="28"/>
        </w:rPr>
      </w:pPr>
    </w:p>
    <w:sectPr w:rsidR="00F41629" w:rsidRPr="0002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60D"/>
    <w:multiLevelType w:val="hybridMultilevel"/>
    <w:tmpl w:val="54943C86"/>
    <w:lvl w:ilvl="0" w:tplc="683C2D66">
      <w:start w:val="1"/>
      <w:numFmt w:val="bullet"/>
      <w:lvlText w:val="·"/>
      <w:lvlJc w:val="left"/>
    </w:lvl>
    <w:lvl w:ilvl="1" w:tplc="09CE60D0">
      <w:start w:val="1"/>
      <w:numFmt w:val="bullet"/>
      <w:lvlText w:val="-"/>
      <w:lvlJc w:val="left"/>
    </w:lvl>
    <w:lvl w:ilvl="2" w:tplc="8564F3B0">
      <w:numFmt w:val="decimal"/>
      <w:lvlText w:val=""/>
      <w:lvlJc w:val="left"/>
    </w:lvl>
    <w:lvl w:ilvl="3" w:tplc="4178F71C">
      <w:numFmt w:val="decimal"/>
      <w:lvlText w:val=""/>
      <w:lvlJc w:val="left"/>
    </w:lvl>
    <w:lvl w:ilvl="4" w:tplc="A29471AC">
      <w:numFmt w:val="decimal"/>
      <w:lvlText w:val=""/>
      <w:lvlJc w:val="left"/>
    </w:lvl>
    <w:lvl w:ilvl="5" w:tplc="2E5CEC08">
      <w:numFmt w:val="decimal"/>
      <w:lvlText w:val=""/>
      <w:lvlJc w:val="left"/>
    </w:lvl>
    <w:lvl w:ilvl="6" w:tplc="AB6256D6">
      <w:numFmt w:val="decimal"/>
      <w:lvlText w:val=""/>
      <w:lvlJc w:val="left"/>
    </w:lvl>
    <w:lvl w:ilvl="7" w:tplc="D42635C0">
      <w:numFmt w:val="decimal"/>
      <w:lvlText w:val=""/>
      <w:lvlJc w:val="left"/>
    </w:lvl>
    <w:lvl w:ilvl="8" w:tplc="5D807BE6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7B06F3B8"/>
    <w:lvl w:ilvl="0" w:tplc="A296E5AC">
      <w:start w:val="1"/>
      <w:numFmt w:val="bullet"/>
      <w:lvlText w:val="-"/>
      <w:lvlJc w:val="left"/>
    </w:lvl>
    <w:lvl w:ilvl="1" w:tplc="979EFDB8">
      <w:numFmt w:val="decimal"/>
      <w:lvlText w:val=""/>
      <w:lvlJc w:val="left"/>
    </w:lvl>
    <w:lvl w:ilvl="2" w:tplc="406CD77A">
      <w:numFmt w:val="decimal"/>
      <w:lvlText w:val=""/>
      <w:lvlJc w:val="left"/>
    </w:lvl>
    <w:lvl w:ilvl="3" w:tplc="F06632FA">
      <w:numFmt w:val="decimal"/>
      <w:lvlText w:val=""/>
      <w:lvlJc w:val="left"/>
    </w:lvl>
    <w:lvl w:ilvl="4" w:tplc="EB6AE58C">
      <w:numFmt w:val="decimal"/>
      <w:lvlText w:val=""/>
      <w:lvlJc w:val="left"/>
    </w:lvl>
    <w:lvl w:ilvl="5" w:tplc="C9D45BDA">
      <w:numFmt w:val="decimal"/>
      <w:lvlText w:val=""/>
      <w:lvlJc w:val="left"/>
    </w:lvl>
    <w:lvl w:ilvl="6" w:tplc="12302844">
      <w:numFmt w:val="decimal"/>
      <w:lvlText w:val=""/>
      <w:lvlJc w:val="left"/>
    </w:lvl>
    <w:lvl w:ilvl="7" w:tplc="4630EC8A">
      <w:numFmt w:val="decimal"/>
      <w:lvlText w:val=""/>
      <w:lvlJc w:val="left"/>
    </w:lvl>
    <w:lvl w:ilvl="8" w:tplc="23A24D04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E8826784"/>
    <w:lvl w:ilvl="0" w:tplc="B7E6942C">
      <w:start w:val="1"/>
      <w:numFmt w:val="bullet"/>
      <w:lvlText w:val="-"/>
      <w:lvlJc w:val="left"/>
    </w:lvl>
    <w:lvl w:ilvl="1" w:tplc="DAEC0EDA">
      <w:numFmt w:val="decimal"/>
      <w:lvlText w:val=""/>
      <w:lvlJc w:val="left"/>
    </w:lvl>
    <w:lvl w:ilvl="2" w:tplc="320EC6F4">
      <w:numFmt w:val="decimal"/>
      <w:lvlText w:val=""/>
      <w:lvlJc w:val="left"/>
    </w:lvl>
    <w:lvl w:ilvl="3" w:tplc="33861156">
      <w:numFmt w:val="decimal"/>
      <w:lvlText w:val=""/>
      <w:lvlJc w:val="left"/>
    </w:lvl>
    <w:lvl w:ilvl="4" w:tplc="6B400750">
      <w:numFmt w:val="decimal"/>
      <w:lvlText w:val=""/>
      <w:lvlJc w:val="left"/>
    </w:lvl>
    <w:lvl w:ilvl="5" w:tplc="E1D0789A">
      <w:numFmt w:val="decimal"/>
      <w:lvlText w:val=""/>
      <w:lvlJc w:val="left"/>
    </w:lvl>
    <w:lvl w:ilvl="6" w:tplc="383250AE">
      <w:numFmt w:val="decimal"/>
      <w:lvlText w:val=""/>
      <w:lvlJc w:val="left"/>
    </w:lvl>
    <w:lvl w:ilvl="7" w:tplc="81784B92">
      <w:numFmt w:val="decimal"/>
      <w:lvlText w:val=""/>
      <w:lvlJc w:val="left"/>
    </w:lvl>
    <w:lvl w:ilvl="8" w:tplc="7318FFC2">
      <w:numFmt w:val="decimal"/>
      <w:lvlText w:val=""/>
      <w:lvlJc w:val="left"/>
    </w:lvl>
  </w:abstractNum>
  <w:abstractNum w:abstractNumId="3" w15:restartNumberingAfterBreak="0">
    <w:nsid w:val="00004230"/>
    <w:multiLevelType w:val="hybridMultilevel"/>
    <w:tmpl w:val="B05C6936"/>
    <w:lvl w:ilvl="0" w:tplc="C9B84EA4">
      <w:start w:val="1"/>
      <w:numFmt w:val="decimal"/>
      <w:lvlText w:val="%1."/>
      <w:lvlJc w:val="left"/>
    </w:lvl>
    <w:lvl w:ilvl="1" w:tplc="822C5112">
      <w:numFmt w:val="decimal"/>
      <w:lvlText w:val=""/>
      <w:lvlJc w:val="left"/>
    </w:lvl>
    <w:lvl w:ilvl="2" w:tplc="705633E8">
      <w:numFmt w:val="decimal"/>
      <w:lvlText w:val=""/>
      <w:lvlJc w:val="left"/>
    </w:lvl>
    <w:lvl w:ilvl="3" w:tplc="93C448E0">
      <w:numFmt w:val="decimal"/>
      <w:lvlText w:val=""/>
      <w:lvlJc w:val="left"/>
    </w:lvl>
    <w:lvl w:ilvl="4" w:tplc="45A88C9C">
      <w:numFmt w:val="decimal"/>
      <w:lvlText w:val=""/>
      <w:lvlJc w:val="left"/>
    </w:lvl>
    <w:lvl w:ilvl="5" w:tplc="B4943830">
      <w:numFmt w:val="decimal"/>
      <w:lvlText w:val=""/>
      <w:lvlJc w:val="left"/>
    </w:lvl>
    <w:lvl w:ilvl="6" w:tplc="0E5EA1EA">
      <w:numFmt w:val="decimal"/>
      <w:lvlText w:val=""/>
      <w:lvlJc w:val="left"/>
    </w:lvl>
    <w:lvl w:ilvl="7" w:tplc="F50A3D14">
      <w:numFmt w:val="decimal"/>
      <w:lvlText w:val=""/>
      <w:lvlJc w:val="left"/>
    </w:lvl>
    <w:lvl w:ilvl="8" w:tplc="B90A5C84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D8AAB354"/>
    <w:lvl w:ilvl="0" w:tplc="1C8A23BE">
      <w:start w:val="1"/>
      <w:numFmt w:val="bullet"/>
      <w:lvlText w:val="-"/>
      <w:lvlJc w:val="left"/>
    </w:lvl>
    <w:lvl w:ilvl="1" w:tplc="B19648C6">
      <w:numFmt w:val="decimal"/>
      <w:lvlText w:val=""/>
      <w:lvlJc w:val="left"/>
    </w:lvl>
    <w:lvl w:ilvl="2" w:tplc="32E8761C">
      <w:numFmt w:val="decimal"/>
      <w:lvlText w:val=""/>
      <w:lvlJc w:val="left"/>
    </w:lvl>
    <w:lvl w:ilvl="3" w:tplc="9BF2363A">
      <w:numFmt w:val="decimal"/>
      <w:lvlText w:val=""/>
      <w:lvlJc w:val="left"/>
    </w:lvl>
    <w:lvl w:ilvl="4" w:tplc="A33254AA">
      <w:numFmt w:val="decimal"/>
      <w:lvlText w:val=""/>
      <w:lvlJc w:val="left"/>
    </w:lvl>
    <w:lvl w:ilvl="5" w:tplc="59966470">
      <w:numFmt w:val="decimal"/>
      <w:lvlText w:val=""/>
      <w:lvlJc w:val="left"/>
    </w:lvl>
    <w:lvl w:ilvl="6" w:tplc="847E350A">
      <w:numFmt w:val="decimal"/>
      <w:lvlText w:val=""/>
      <w:lvlJc w:val="left"/>
    </w:lvl>
    <w:lvl w:ilvl="7" w:tplc="28F47BE8">
      <w:numFmt w:val="decimal"/>
      <w:lvlText w:val=""/>
      <w:lvlJc w:val="left"/>
    </w:lvl>
    <w:lvl w:ilvl="8" w:tplc="14B48DEE">
      <w:numFmt w:val="decimal"/>
      <w:lvlText w:val=""/>
      <w:lvlJc w:val="left"/>
    </w:lvl>
  </w:abstractNum>
  <w:abstractNum w:abstractNumId="5" w15:restartNumberingAfterBreak="0">
    <w:nsid w:val="00006B89"/>
    <w:multiLevelType w:val="hybridMultilevel"/>
    <w:tmpl w:val="996A12F2"/>
    <w:lvl w:ilvl="0" w:tplc="487E87C4">
      <w:start w:val="1"/>
      <w:numFmt w:val="bullet"/>
      <w:lvlText w:val="·"/>
      <w:lvlJc w:val="left"/>
    </w:lvl>
    <w:lvl w:ilvl="1" w:tplc="EEACF824">
      <w:start w:val="1"/>
      <w:numFmt w:val="bullet"/>
      <w:lvlText w:val="-"/>
      <w:lvlJc w:val="left"/>
    </w:lvl>
    <w:lvl w:ilvl="2" w:tplc="14F2F960">
      <w:numFmt w:val="decimal"/>
      <w:lvlText w:val=""/>
      <w:lvlJc w:val="left"/>
    </w:lvl>
    <w:lvl w:ilvl="3" w:tplc="A1723672">
      <w:numFmt w:val="decimal"/>
      <w:lvlText w:val=""/>
      <w:lvlJc w:val="left"/>
    </w:lvl>
    <w:lvl w:ilvl="4" w:tplc="3FFE8476">
      <w:numFmt w:val="decimal"/>
      <w:lvlText w:val=""/>
      <w:lvlJc w:val="left"/>
    </w:lvl>
    <w:lvl w:ilvl="5" w:tplc="30EE9DA2">
      <w:numFmt w:val="decimal"/>
      <w:lvlText w:val=""/>
      <w:lvlJc w:val="left"/>
    </w:lvl>
    <w:lvl w:ilvl="6" w:tplc="E79832EE">
      <w:numFmt w:val="decimal"/>
      <w:lvlText w:val=""/>
      <w:lvlJc w:val="left"/>
    </w:lvl>
    <w:lvl w:ilvl="7" w:tplc="364A1ADE">
      <w:numFmt w:val="decimal"/>
      <w:lvlText w:val=""/>
      <w:lvlJc w:val="left"/>
    </w:lvl>
    <w:lvl w:ilvl="8" w:tplc="3104DBFC">
      <w:numFmt w:val="decimal"/>
      <w:lvlText w:val=""/>
      <w:lvlJc w:val="left"/>
    </w:lvl>
  </w:abstractNum>
  <w:abstractNum w:abstractNumId="6" w15:restartNumberingAfterBreak="0">
    <w:nsid w:val="00007EB7"/>
    <w:multiLevelType w:val="hybridMultilevel"/>
    <w:tmpl w:val="C2663ABA"/>
    <w:lvl w:ilvl="0" w:tplc="4132A854">
      <w:start w:val="1"/>
      <w:numFmt w:val="decimal"/>
      <w:lvlText w:val="%1."/>
      <w:lvlJc w:val="left"/>
    </w:lvl>
    <w:lvl w:ilvl="1" w:tplc="3A76403A">
      <w:numFmt w:val="decimal"/>
      <w:lvlText w:val=""/>
      <w:lvlJc w:val="left"/>
    </w:lvl>
    <w:lvl w:ilvl="2" w:tplc="7E9EEBAC">
      <w:numFmt w:val="decimal"/>
      <w:lvlText w:val=""/>
      <w:lvlJc w:val="left"/>
    </w:lvl>
    <w:lvl w:ilvl="3" w:tplc="ACCCA29C">
      <w:numFmt w:val="decimal"/>
      <w:lvlText w:val=""/>
      <w:lvlJc w:val="left"/>
    </w:lvl>
    <w:lvl w:ilvl="4" w:tplc="E53E0184">
      <w:numFmt w:val="decimal"/>
      <w:lvlText w:val=""/>
      <w:lvlJc w:val="left"/>
    </w:lvl>
    <w:lvl w:ilvl="5" w:tplc="8570803C">
      <w:numFmt w:val="decimal"/>
      <w:lvlText w:val=""/>
      <w:lvlJc w:val="left"/>
    </w:lvl>
    <w:lvl w:ilvl="6" w:tplc="26DAC64A">
      <w:numFmt w:val="decimal"/>
      <w:lvlText w:val=""/>
      <w:lvlJc w:val="left"/>
    </w:lvl>
    <w:lvl w:ilvl="7" w:tplc="81FC0964">
      <w:numFmt w:val="decimal"/>
      <w:lvlText w:val=""/>
      <w:lvlJc w:val="left"/>
    </w:lvl>
    <w:lvl w:ilvl="8" w:tplc="9DDA5662">
      <w:numFmt w:val="decimal"/>
      <w:lvlText w:val=""/>
      <w:lvlJc w:val="left"/>
    </w:lvl>
  </w:abstractNum>
  <w:abstractNum w:abstractNumId="7" w15:restartNumberingAfterBreak="0">
    <w:nsid w:val="040556F5"/>
    <w:multiLevelType w:val="hybridMultilevel"/>
    <w:tmpl w:val="7480EC90"/>
    <w:lvl w:ilvl="0" w:tplc="A3E062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05132"/>
    <w:multiLevelType w:val="hybridMultilevel"/>
    <w:tmpl w:val="76400664"/>
    <w:lvl w:ilvl="0" w:tplc="A3E062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551E7"/>
    <w:multiLevelType w:val="hybridMultilevel"/>
    <w:tmpl w:val="B4EC5034"/>
    <w:lvl w:ilvl="0" w:tplc="941A41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A4F2B"/>
    <w:multiLevelType w:val="hybridMultilevel"/>
    <w:tmpl w:val="C1D826A6"/>
    <w:lvl w:ilvl="0" w:tplc="A3E062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34A3A"/>
    <w:multiLevelType w:val="hybridMultilevel"/>
    <w:tmpl w:val="88EADEE2"/>
    <w:lvl w:ilvl="0" w:tplc="A3E062EE">
      <w:start w:val="1"/>
      <w:numFmt w:val="bullet"/>
      <w:lvlText w:val=""/>
      <w:lvlJc w:val="left"/>
      <w:rPr>
        <w:rFonts w:ascii="Symbol" w:hAnsi="Symbol" w:hint="default"/>
      </w:rPr>
    </w:lvl>
    <w:lvl w:ilvl="1" w:tplc="6BAE4F0E">
      <w:numFmt w:val="decimal"/>
      <w:lvlText w:val=""/>
      <w:lvlJc w:val="left"/>
    </w:lvl>
    <w:lvl w:ilvl="2" w:tplc="2FAC2CA6">
      <w:numFmt w:val="decimal"/>
      <w:lvlText w:val=""/>
      <w:lvlJc w:val="left"/>
    </w:lvl>
    <w:lvl w:ilvl="3" w:tplc="52CAA274">
      <w:numFmt w:val="decimal"/>
      <w:lvlText w:val=""/>
      <w:lvlJc w:val="left"/>
    </w:lvl>
    <w:lvl w:ilvl="4" w:tplc="BC9403F8">
      <w:numFmt w:val="decimal"/>
      <w:lvlText w:val=""/>
      <w:lvlJc w:val="left"/>
    </w:lvl>
    <w:lvl w:ilvl="5" w:tplc="C3F28E22">
      <w:numFmt w:val="decimal"/>
      <w:lvlText w:val=""/>
      <w:lvlJc w:val="left"/>
    </w:lvl>
    <w:lvl w:ilvl="6" w:tplc="2C2E46FA">
      <w:numFmt w:val="decimal"/>
      <w:lvlText w:val=""/>
      <w:lvlJc w:val="left"/>
    </w:lvl>
    <w:lvl w:ilvl="7" w:tplc="3ADC8D5E">
      <w:numFmt w:val="decimal"/>
      <w:lvlText w:val=""/>
      <w:lvlJc w:val="left"/>
    </w:lvl>
    <w:lvl w:ilvl="8" w:tplc="D24655DE">
      <w:numFmt w:val="decimal"/>
      <w:lvlText w:val=""/>
      <w:lvlJc w:val="left"/>
    </w:lvl>
  </w:abstractNum>
  <w:abstractNum w:abstractNumId="12" w15:restartNumberingAfterBreak="0">
    <w:nsid w:val="40B35733"/>
    <w:multiLevelType w:val="hybridMultilevel"/>
    <w:tmpl w:val="F2DA41FE"/>
    <w:lvl w:ilvl="0" w:tplc="236EB8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FD572B"/>
    <w:multiLevelType w:val="hybridMultilevel"/>
    <w:tmpl w:val="AF7CB26A"/>
    <w:lvl w:ilvl="0" w:tplc="941A41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635AA"/>
    <w:multiLevelType w:val="hybridMultilevel"/>
    <w:tmpl w:val="DB5E65AC"/>
    <w:lvl w:ilvl="0" w:tplc="236EB8D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0206FE2"/>
    <w:multiLevelType w:val="hybridMultilevel"/>
    <w:tmpl w:val="F27E8318"/>
    <w:lvl w:ilvl="0" w:tplc="941A41CE">
      <w:start w:val="1"/>
      <w:numFmt w:val="bullet"/>
      <w:lvlText w:val="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6" w15:restartNumberingAfterBreak="0">
    <w:nsid w:val="6F0E298F"/>
    <w:multiLevelType w:val="hybridMultilevel"/>
    <w:tmpl w:val="1608A736"/>
    <w:lvl w:ilvl="0" w:tplc="941A41CE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35E2015"/>
    <w:multiLevelType w:val="hybridMultilevel"/>
    <w:tmpl w:val="182EDC36"/>
    <w:lvl w:ilvl="0" w:tplc="A3E062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D5309"/>
    <w:multiLevelType w:val="hybridMultilevel"/>
    <w:tmpl w:val="A532F638"/>
    <w:lvl w:ilvl="0" w:tplc="941A41CE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DBA24A4"/>
    <w:multiLevelType w:val="hybridMultilevel"/>
    <w:tmpl w:val="A38A83EA"/>
    <w:lvl w:ilvl="0" w:tplc="236EB8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E51C36"/>
    <w:multiLevelType w:val="hybridMultilevel"/>
    <w:tmpl w:val="F1F4CA62"/>
    <w:lvl w:ilvl="0" w:tplc="236EB8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13"/>
  </w:num>
  <w:num w:numId="10">
    <w:abstractNumId w:val="15"/>
  </w:num>
  <w:num w:numId="11">
    <w:abstractNumId w:val="14"/>
  </w:num>
  <w:num w:numId="12">
    <w:abstractNumId w:val="18"/>
  </w:num>
  <w:num w:numId="13">
    <w:abstractNumId w:val="16"/>
  </w:num>
  <w:num w:numId="14">
    <w:abstractNumId w:val="12"/>
  </w:num>
  <w:num w:numId="15">
    <w:abstractNumId w:val="19"/>
  </w:num>
  <w:num w:numId="16">
    <w:abstractNumId w:val="20"/>
  </w:num>
  <w:num w:numId="17">
    <w:abstractNumId w:val="17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1A"/>
    <w:rsid w:val="00025E02"/>
    <w:rsid w:val="001102E8"/>
    <w:rsid w:val="00393650"/>
    <w:rsid w:val="00446C36"/>
    <w:rsid w:val="005319F5"/>
    <w:rsid w:val="0053311A"/>
    <w:rsid w:val="006174CA"/>
    <w:rsid w:val="00820872"/>
    <w:rsid w:val="00987B52"/>
    <w:rsid w:val="00A92FB1"/>
    <w:rsid w:val="00B27168"/>
    <w:rsid w:val="00B66FF7"/>
    <w:rsid w:val="00CA5F68"/>
    <w:rsid w:val="00D607CA"/>
    <w:rsid w:val="00F251FA"/>
    <w:rsid w:val="00F41629"/>
    <w:rsid w:val="00FC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DFF1"/>
  <w15:chartTrackingRefBased/>
  <w15:docId w15:val="{2A80CE14-FD8E-44C9-8898-CFCC60EB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7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472B"/>
    <w:pPr>
      <w:ind w:left="720"/>
      <w:contextualSpacing/>
    </w:pPr>
  </w:style>
  <w:style w:type="paragraph" w:styleId="a5">
    <w:name w:val="No Spacing"/>
    <w:link w:val="a6"/>
    <w:uiPriority w:val="1"/>
    <w:qFormat/>
    <w:rsid w:val="00FC47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FC472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271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71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Вебер</dc:creator>
  <cp:keywords/>
  <dc:description/>
  <cp:lastModifiedBy>HP</cp:lastModifiedBy>
  <cp:revision>4</cp:revision>
  <cp:lastPrinted>2021-09-15T03:23:00Z</cp:lastPrinted>
  <dcterms:created xsi:type="dcterms:W3CDTF">2021-09-21T06:21:00Z</dcterms:created>
  <dcterms:modified xsi:type="dcterms:W3CDTF">2021-09-21T09:19:00Z</dcterms:modified>
</cp:coreProperties>
</file>