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D8" w:rsidRPr="00630AD8" w:rsidRDefault="00630AD8" w:rsidP="00630AD8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AD8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работы д/о «Школа будущего первоклассника»  «Хореография»</w:t>
      </w:r>
    </w:p>
    <w:p w:rsidR="00630AD8" w:rsidRPr="00630AD8" w:rsidRDefault="00630AD8" w:rsidP="00630AD8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AD8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с 03 февраля по 16 февраля 2022</w:t>
      </w:r>
    </w:p>
    <w:p w:rsidR="00630AD8" w:rsidRPr="00630AD8" w:rsidRDefault="00630AD8" w:rsidP="00630A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120"/>
        <w:gridCol w:w="1132"/>
        <w:gridCol w:w="2996"/>
        <w:gridCol w:w="5102"/>
        <w:gridCol w:w="1856"/>
        <w:gridCol w:w="1670"/>
      </w:tblGrid>
      <w:tr w:rsidR="00630AD8" w:rsidRPr="00630AD8" w:rsidTr="00576686">
        <w:trPr>
          <w:trHeight w:val="506"/>
        </w:trPr>
        <w:tc>
          <w:tcPr>
            <w:tcW w:w="1382" w:type="dxa"/>
          </w:tcPr>
          <w:p w:rsidR="00630AD8" w:rsidRPr="00630AD8" w:rsidRDefault="00630AD8" w:rsidP="00630AD8">
            <w:pPr>
              <w:ind w:left="90" w:right="7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2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132" w:type="dxa"/>
          </w:tcPr>
          <w:p w:rsidR="00630AD8" w:rsidRPr="00630AD8" w:rsidRDefault="00630AD8" w:rsidP="00630AD8">
            <w:pPr>
              <w:ind w:left="2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ind w:left="113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5102" w:type="dxa"/>
          </w:tcPr>
          <w:p w:rsidR="00630AD8" w:rsidRPr="00630AD8" w:rsidRDefault="00630AD8" w:rsidP="00630AD8">
            <w:pPr>
              <w:spacing w:before="4" w:line="252" w:lineRule="exact"/>
              <w:ind w:left="1698" w:right="16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Порядок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зданий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</w:p>
        </w:tc>
        <w:tc>
          <w:tcPr>
            <w:tcW w:w="1856" w:type="dxa"/>
          </w:tcPr>
          <w:p w:rsidR="00630AD8" w:rsidRPr="00630AD8" w:rsidRDefault="00630AD8" w:rsidP="00630AD8">
            <w:pPr>
              <w:spacing w:before="4" w:line="252" w:lineRule="exact"/>
              <w:ind w:left="499" w:right="466" w:firstLine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Способ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передачи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3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</w:p>
        </w:tc>
      </w:tr>
      <w:tr w:rsidR="00630AD8" w:rsidRPr="00630AD8" w:rsidTr="00576686">
        <w:trPr>
          <w:trHeight w:val="1575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03.02.2022г.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215" w:hanging="6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18.00 - 18.30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1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 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ekAJuQ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TMHQ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https://www.youtube.com/watch?v=ekAJuQ0TMHQ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  <w:p w:rsidR="00630AD8" w:rsidRPr="00630AD8" w:rsidRDefault="00630AD8" w:rsidP="00630AD8">
            <w:pPr>
              <w:tabs>
                <w:tab w:val="left" w:pos="690"/>
              </w:tabs>
              <w:ind w:left="203" w:right="142" w:firstLine="142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  <w:p w:rsidR="00630AD8" w:rsidRPr="00630AD8" w:rsidRDefault="00630AD8" w:rsidP="00630AD8">
            <w:pPr>
              <w:tabs>
                <w:tab w:val="left" w:pos="690"/>
              </w:tabs>
              <w:ind w:left="203" w:right="142" w:firstLine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88" w:right="1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54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03.02.2022г.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88" w:hanging="92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18.40.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before="1"/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ind w:left="110" w:righ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ekAJuQ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TMHQ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ekAJuQ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TMHQ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spacing w:line="233" w:lineRule="exact"/>
              <w:ind w:left="469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88" w:right="1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 занятий</w:t>
            </w:r>
          </w:p>
        </w:tc>
      </w:tr>
      <w:tr w:rsidR="00630AD8" w:rsidRPr="00630AD8" w:rsidTr="00576686">
        <w:trPr>
          <w:trHeight w:val="1548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03.02.2022г.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19.20 – 19.50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before="1"/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ind w:left="110" w:righ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ekAJuQ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TMHQ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ekAJuQ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TMHQ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48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09.02.2022г.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18.00 - 18.30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1группа</w:t>
            </w:r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jAd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4</w:instrText>
            </w:r>
            <w:r w:rsidRPr="00630AD8">
              <w:rPr>
                <w:rFonts w:ascii="Times New Roman" w:eastAsia="Times New Roman" w:hAnsi="Times New Roman" w:cs="Times New Roman"/>
              </w:rPr>
              <w:instrText>pYDM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1</w:instrText>
            </w:r>
            <w:r w:rsidRPr="00630AD8">
              <w:rPr>
                <w:rFonts w:ascii="Times New Roman" w:eastAsia="Times New Roman" w:hAnsi="Times New Roman" w:cs="Times New Roman"/>
              </w:rPr>
              <w:instrText>T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8"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jAd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4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pYDM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1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8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end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48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09.02.2022г.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jAd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4</w:instrText>
            </w:r>
            <w:r w:rsidRPr="00630AD8">
              <w:rPr>
                <w:rFonts w:ascii="Times New Roman" w:eastAsia="Times New Roman" w:hAnsi="Times New Roman" w:cs="Times New Roman"/>
              </w:rPr>
              <w:instrText>pYDM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1</w:instrText>
            </w:r>
            <w:r w:rsidRPr="00630AD8">
              <w:rPr>
                <w:rFonts w:ascii="Times New Roman" w:eastAsia="Times New Roman" w:hAnsi="Times New Roman" w:cs="Times New Roman"/>
              </w:rPr>
              <w:instrText>T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8"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jAd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4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pYDM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1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8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end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48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09.02.2022г.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3группа</w:t>
            </w:r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jAd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4</w:instrText>
            </w:r>
            <w:r w:rsidRPr="00630AD8">
              <w:rPr>
                <w:rFonts w:ascii="Times New Roman" w:eastAsia="Times New Roman" w:hAnsi="Times New Roman" w:cs="Times New Roman"/>
              </w:rPr>
              <w:instrText>pYDM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1</w:instrText>
            </w:r>
            <w:r w:rsidRPr="00630AD8">
              <w:rPr>
                <w:rFonts w:ascii="Times New Roman" w:eastAsia="Times New Roman" w:hAnsi="Times New Roman" w:cs="Times New Roman"/>
              </w:rPr>
              <w:instrText>T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8"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jAd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4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pYDM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1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8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end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</w:tbl>
    <w:p w:rsidR="00630AD8" w:rsidRPr="00630AD8" w:rsidRDefault="00630AD8" w:rsidP="00630A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30AD8" w:rsidRPr="00630AD8" w:rsidSect="0042031B">
          <w:pgSz w:w="16840" w:h="11910" w:orient="landscape"/>
          <w:pgMar w:top="36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120"/>
        <w:gridCol w:w="1132"/>
        <w:gridCol w:w="2996"/>
        <w:gridCol w:w="5102"/>
        <w:gridCol w:w="1856"/>
        <w:gridCol w:w="1670"/>
      </w:tblGrid>
      <w:tr w:rsidR="00630AD8" w:rsidRPr="00630AD8" w:rsidTr="00576686">
        <w:trPr>
          <w:trHeight w:val="1554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lastRenderedPageBreak/>
              <w:t>10.</w:t>
            </w:r>
            <w:bookmarkStart w:id="0" w:name="_GoBack"/>
            <w:bookmarkEnd w:id="0"/>
            <w:r w:rsidRPr="00630AD8">
              <w:rPr>
                <w:rFonts w:ascii="Times New Roman" w:eastAsia="Times New Roman" w:hAnsi="Times New Roman" w:cs="Times New Roman"/>
              </w:rPr>
              <w:t>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215" w:hanging="6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18.00 - 18.30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1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 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hyperlink r:id="rId5" w:history="1">
              <w:r w:rsidRPr="00630AD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https://www.youtube.com/watch?v=ekAJuQ0TMHQ</w:t>
              </w:r>
            </w:hyperlink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  <w:p w:rsidR="00630AD8" w:rsidRPr="00630AD8" w:rsidRDefault="00630AD8" w:rsidP="00630AD8">
            <w:pPr>
              <w:tabs>
                <w:tab w:val="left" w:pos="690"/>
              </w:tabs>
              <w:ind w:left="203" w:right="142" w:firstLine="142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  <w:p w:rsidR="00630AD8" w:rsidRPr="00630AD8" w:rsidRDefault="00630AD8" w:rsidP="00630AD8">
            <w:pPr>
              <w:tabs>
                <w:tab w:val="left" w:pos="690"/>
              </w:tabs>
              <w:ind w:left="203" w:right="142" w:firstLine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88" w:right="1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405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90"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10.02.2022г.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88" w:hanging="92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before="1"/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ind w:left="110" w:righ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ekAJuQ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TMHQ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ekAJuQ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TMHQ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spacing w:line="233" w:lineRule="exact"/>
              <w:ind w:left="469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88" w:right="17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 занятий</w:t>
            </w:r>
          </w:p>
        </w:tc>
      </w:tr>
      <w:tr w:rsidR="00630AD8" w:rsidRPr="00630AD8" w:rsidTr="00576686">
        <w:trPr>
          <w:trHeight w:val="1582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10.02.2022г.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before="1"/>
              <w:ind w:left="130" w:right="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2-ый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ind w:left="110" w:righ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1. Посмотреть видео с танце</w:t>
            </w:r>
            <w:proofErr w:type="gramStart"/>
            <w:r w:rsidRPr="00630AD8">
              <w:rPr>
                <w:rFonts w:ascii="Times New Roman" w:eastAsia="Times New Roman" w:hAnsi="Times New Roman" w:cs="Times New Roman"/>
                <w:lang w:val="ru-RU"/>
              </w:rPr>
              <w:t>м(</w:t>
            </w:r>
            <w:proofErr w:type="gramEnd"/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смотреть доконца), примерно 3 мин. </w:t>
            </w: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www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com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watch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?</w:instrText>
            </w:r>
            <w:r w:rsidRPr="00630AD8">
              <w:rPr>
                <w:rFonts w:ascii="Times New Roman" w:eastAsia="Times New Roman" w:hAnsi="Times New Roman" w:cs="Times New Roman"/>
              </w:rPr>
              <w:instrText>v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=</w:instrText>
            </w:r>
            <w:r w:rsidRPr="00630AD8">
              <w:rPr>
                <w:rFonts w:ascii="Times New Roman" w:eastAsia="Times New Roman" w:hAnsi="Times New Roman" w:cs="Times New Roman"/>
              </w:rPr>
              <w:instrText>ekAJuQ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TMHQ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www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watch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?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v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=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ekAJuQ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TMHQ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82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16.02.2022г.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18.00 - 18.30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1группа</w:t>
            </w:r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ZnZSAx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lFHg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ZnZSAx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lFHg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82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16.02.2022г.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ZnZSAx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lFHg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ZnZSAx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lFHg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  <w:tr w:rsidR="00630AD8" w:rsidRPr="00630AD8" w:rsidTr="00576686">
        <w:trPr>
          <w:trHeight w:val="1582"/>
        </w:trPr>
        <w:tc>
          <w:tcPr>
            <w:tcW w:w="1382" w:type="dxa"/>
          </w:tcPr>
          <w:p w:rsidR="00630AD8" w:rsidRPr="00630AD8" w:rsidRDefault="00630AD8" w:rsidP="00630AD8">
            <w:pPr>
              <w:spacing w:line="252" w:lineRule="exact"/>
              <w:ind w:left="7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16.02.2022г.</w:t>
            </w:r>
          </w:p>
        </w:tc>
        <w:tc>
          <w:tcPr>
            <w:tcW w:w="1120" w:type="dxa"/>
          </w:tcPr>
          <w:p w:rsidR="00630AD8" w:rsidRPr="00630AD8" w:rsidRDefault="00630AD8" w:rsidP="00630AD8">
            <w:pPr>
              <w:ind w:left="315" w:right="199" w:hanging="84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18.40 - 19.10</w:t>
            </w:r>
          </w:p>
        </w:tc>
        <w:tc>
          <w:tcPr>
            <w:tcW w:w="1132" w:type="dxa"/>
          </w:tcPr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>3группа</w:t>
            </w:r>
          </w:p>
          <w:p w:rsidR="00630AD8" w:rsidRPr="00630AD8" w:rsidRDefault="00630AD8" w:rsidP="00630AD8">
            <w:pPr>
              <w:spacing w:line="252" w:lineRule="exact"/>
              <w:ind w:left="12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t xml:space="preserve">1-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996" w:type="dxa"/>
          </w:tcPr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ХОРЕОГРАФИЯ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Видео-урок</w:t>
            </w:r>
          </w:p>
          <w:p w:rsidR="00630AD8" w:rsidRPr="00630AD8" w:rsidRDefault="00630AD8" w:rsidP="00630AD8">
            <w:pPr>
              <w:spacing w:before="1"/>
              <w:ind w:left="170" w:right="1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Знакомство с танцем.</w:t>
            </w:r>
          </w:p>
          <w:p w:rsidR="00630AD8" w:rsidRPr="00630AD8" w:rsidRDefault="00630AD8" w:rsidP="00630AD8">
            <w:pPr>
              <w:spacing w:line="251" w:lineRule="exact"/>
              <w:ind w:left="112" w:righ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 w:rsidRPr="00630A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102" w:type="dxa"/>
          </w:tcPr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 xml:space="preserve">1. Посмотреть видео с танцем(смотреть доконца), примерно 3 мин. </w:t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</w:rPr>
              <w:fldChar w:fldCharType="begin"/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630AD8">
              <w:rPr>
                <w:rFonts w:ascii="Times New Roman" w:eastAsia="Times New Roman" w:hAnsi="Times New Roman" w:cs="Times New Roman"/>
              </w:rPr>
              <w:instrText>HYPERLINK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 "</w:instrText>
            </w:r>
            <w:r w:rsidRPr="00630AD8">
              <w:rPr>
                <w:rFonts w:ascii="Times New Roman" w:eastAsia="Times New Roman" w:hAnsi="Times New Roman" w:cs="Times New Roman"/>
              </w:rPr>
              <w:instrText>https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://</w:instrText>
            </w:r>
            <w:r w:rsidRPr="00630AD8">
              <w:rPr>
                <w:rFonts w:ascii="Times New Roman" w:eastAsia="Times New Roman" w:hAnsi="Times New Roman" w:cs="Times New Roman"/>
              </w:rPr>
              <w:instrText>youtu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.</w:instrText>
            </w:r>
            <w:r w:rsidRPr="00630AD8">
              <w:rPr>
                <w:rFonts w:ascii="Times New Roman" w:eastAsia="Times New Roman" w:hAnsi="Times New Roman" w:cs="Times New Roman"/>
              </w:rPr>
              <w:instrText>be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/</w:instrText>
            </w:r>
            <w:r w:rsidRPr="00630AD8">
              <w:rPr>
                <w:rFonts w:ascii="Times New Roman" w:eastAsia="Times New Roman" w:hAnsi="Times New Roman" w:cs="Times New Roman"/>
              </w:rPr>
              <w:instrText>ZnZSAx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>0</w:instrText>
            </w:r>
            <w:r w:rsidRPr="00630AD8">
              <w:rPr>
                <w:rFonts w:ascii="Times New Roman" w:eastAsia="Times New Roman" w:hAnsi="Times New Roman" w:cs="Times New Roman"/>
              </w:rPr>
              <w:instrText>lFHg</w:instrText>
            </w:r>
            <w:r w:rsidRPr="00630AD8">
              <w:rPr>
                <w:rFonts w:ascii="Times New Roman" w:eastAsia="Times New Roman" w:hAnsi="Times New Roman" w:cs="Times New Roman"/>
                <w:lang w:val="ru-RU"/>
              </w:rPr>
              <w:instrText xml:space="preserve">" </w:instrText>
            </w:r>
            <w:r w:rsidRPr="00630AD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https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://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youtu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.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be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/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ZnZSAx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ru-RU"/>
              </w:rPr>
              <w:t>0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lFHg</w:t>
            </w:r>
            <w:r w:rsidRPr="00630AD8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fldChar w:fldCharType="end"/>
            </w:r>
          </w:p>
          <w:p w:rsidR="00630AD8" w:rsidRPr="00630AD8" w:rsidRDefault="00630AD8" w:rsidP="00630AD8">
            <w:pPr>
              <w:tabs>
                <w:tab w:val="left" w:pos="364"/>
              </w:tabs>
              <w:ind w:left="144" w:right="28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30AD8" w:rsidRPr="00630AD8" w:rsidRDefault="00630AD8" w:rsidP="00630AD8">
            <w:pPr>
              <w:tabs>
                <w:tab w:val="left" w:pos="690"/>
              </w:tabs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2. Повторить движения танца</w:t>
            </w:r>
          </w:p>
        </w:tc>
        <w:tc>
          <w:tcPr>
            <w:tcW w:w="1856" w:type="dxa"/>
          </w:tcPr>
          <w:p w:rsidR="00630AD8" w:rsidRPr="00630AD8" w:rsidRDefault="00630AD8" w:rsidP="00630AD8">
            <w:pPr>
              <w:ind w:left="723" w:right="399" w:hanging="2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Whats</w:t>
            </w:r>
            <w:proofErr w:type="spellEnd"/>
            <w:r w:rsidRPr="00630AD8">
              <w:rPr>
                <w:rFonts w:ascii="Times New Roman" w:eastAsia="Times New Roman" w:hAnsi="Times New Roman" w:cs="Times New Roman"/>
              </w:rPr>
              <w:t xml:space="preserve"> App </w:t>
            </w:r>
            <w:proofErr w:type="spellStart"/>
            <w:r w:rsidRPr="00630AD8">
              <w:rPr>
                <w:rFonts w:ascii="Times New Roman" w:eastAsia="Times New Roman" w:hAnsi="Times New Roman" w:cs="Times New Roman"/>
              </w:rPr>
              <w:t>cайт</w:t>
            </w:r>
            <w:proofErr w:type="spellEnd"/>
          </w:p>
        </w:tc>
        <w:tc>
          <w:tcPr>
            <w:tcW w:w="1670" w:type="dxa"/>
          </w:tcPr>
          <w:p w:rsidR="00630AD8" w:rsidRPr="00630AD8" w:rsidRDefault="00630AD8" w:rsidP="00630AD8">
            <w:pPr>
              <w:ind w:left="170" w:right="15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0AD8">
              <w:rPr>
                <w:rFonts w:ascii="Times New Roman" w:eastAsia="Times New Roman" w:hAnsi="Times New Roman" w:cs="Times New Roman"/>
                <w:lang w:val="ru-RU"/>
              </w:rPr>
              <w:t>Видео ребенка в процессе выполнения задания</w:t>
            </w:r>
          </w:p>
        </w:tc>
      </w:tr>
    </w:tbl>
    <w:p w:rsidR="008821F7" w:rsidRDefault="00630AD8"/>
    <w:sectPr w:rsidR="008821F7" w:rsidSect="00630A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31"/>
    <w:rsid w:val="000541DE"/>
    <w:rsid w:val="00081E31"/>
    <w:rsid w:val="002721E4"/>
    <w:rsid w:val="006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kAJuQ0TM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2022-02-03T13:09:00Z</dcterms:created>
  <dcterms:modified xsi:type="dcterms:W3CDTF">2022-02-03T13:10:00Z</dcterms:modified>
</cp:coreProperties>
</file>