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58" w:rsidRDefault="00494C58" w:rsidP="00494C58">
      <w:r>
        <w:t>Отчет за 19.12.2020г</w:t>
      </w:r>
    </w:p>
    <w:p w:rsidR="00494C58" w:rsidRDefault="00494C58" w:rsidP="00494C58">
      <w:r>
        <w:t xml:space="preserve">ПЕДАГОГ: Ганиева Л.С </w:t>
      </w:r>
    </w:p>
    <w:p w:rsidR="00494C58" w:rsidRDefault="00494C58" w:rsidP="00494C58">
      <w:pPr>
        <w:shd w:val="clear" w:color="auto" w:fill="FFFFFF"/>
        <w:ind w:right="-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 xml:space="preserve">ОБЩЕРАЗВИВАЮЩАЯ 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Style w:val="a4"/>
          <w:b w:val="0"/>
          <w:sz w:val="24"/>
          <w:szCs w:val="24"/>
          <w:lang w:val="en-US"/>
        </w:rPr>
        <w:t>LEGO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- конструирование»</w:t>
      </w:r>
    </w:p>
    <w:p w:rsidR="00494C58" w:rsidRDefault="00494C58" w:rsidP="00494C58">
      <w:pPr>
        <w:shd w:val="clear" w:color="auto" w:fill="FFFFFF"/>
        <w:ind w:right="-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Педагогическая нагрузка за день 6 часов</w:t>
      </w:r>
    </w:p>
    <w:p w:rsidR="00494C58" w:rsidRDefault="00494C58" w:rsidP="00494C58">
      <w:pPr>
        <w:shd w:val="clear" w:color="auto" w:fill="FFFFFF"/>
        <w:ind w:right="-5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07"/>
        <w:gridCol w:w="1909"/>
        <w:gridCol w:w="1931"/>
        <w:gridCol w:w="1912"/>
        <w:gridCol w:w="1912"/>
      </w:tblGrid>
      <w:tr w:rsidR="00494C58" w:rsidTr="0069513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присутствующих на занятии в дистанционной форме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не приступивших с указанием причин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затраченное на занятие</w:t>
            </w:r>
          </w:p>
        </w:tc>
      </w:tr>
      <w:tr w:rsidR="00494C58" w:rsidTr="0069513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C58" w:rsidTr="0069513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C58" w:rsidTr="0069513B">
        <w:trPr>
          <w:trHeight w:val="7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4C58" w:rsidRDefault="00494C58" w:rsidP="00494C58">
      <w:pPr>
        <w:shd w:val="clear" w:color="auto" w:fill="FFFFFF"/>
        <w:ind w:right="-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9"/>
        <w:gridCol w:w="1500"/>
        <w:gridCol w:w="1565"/>
        <w:gridCol w:w="1851"/>
        <w:gridCol w:w="1592"/>
        <w:gridCol w:w="1534"/>
      </w:tblGrid>
      <w:tr w:rsidR="00494C58" w:rsidTr="0069513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Прядок заданий и их содержание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что обучающиеся получают материал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94C58" w:rsidTr="0069513B">
        <w:trPr>
          <w:trHeight w:val="7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58" w:rsidTr="0069513B">
        <w:trPr>
          <w:trHeight w:val="7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851F3"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  <w:t xml:space="preserve"> </w:t>
            </w: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у детей конструктивное мышление, умение пользоваться схемами объёмных фигур.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Подбирать правильно детали по размеру, форме и цвету.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обогащать активный и пассивный словарь, развивать мелкую моторику рук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494C58" w:rsidRDefault="00494C58" w:rsidP="0069513B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94C58" w:rsidTr="0069513B">
        <w:trPr>
          <w:trHeight w:val="7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Развивать у детей конструктивное мышление, умение </w:t>
            </w: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пользоваться схемами объёмных фигур.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Подбирать правильно детали по размеру, форме и цвету.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обогащать активный и пассивный словарь, развивать мелкую моторику рук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Ватцап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94C58" w:rsidTr="0069513B">
        <w:trPr>
          <w:trHeight w:val="7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11.40-12.10</w:t>
            </w:r>
          </w:p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у детей конструктивное мышление, умение пользоваться схемами объёмных фигур.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Подбирать правильно детали по размеру, форме и цвету.</w:t>
            </w:r>
          </w:p>
          <w:p w:rsidR="00494C58" w:rsidRPr="00C95805" w:rsidRDefault="00494C58" w:rsidP="0069513B">
            <w:pPr>
              <w:shd w:val="clear" w:color="auto" w:fill="F4F4F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8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обогащать активный и пассивный словарь, развивать мелкую моторику рук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58" w:rsidRDefault="00494C58" w:rsidP="0069513B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494C58" w:rsidRDefault="00494C58" w:rsidP="00494C58"/>
    <w:p w:rsidR="002663B7" w:rsidRDefault="002663B7"/>
    <w:sectPr w:rsidR="002663B7" w:rsidSect="00F2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94C58"/>
    <w:rsid w:val="002663B7"/>
    <w:rsid w:val="0049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4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2</cp:revision>
  <dcterms:created xsi:type="dcterms:W3CDTF">2020-12-25T09:28:00Z</dcterms:created>
  <dcterms:modified xsi:type="dcterms:W3CDTF">2020-12-25T09:28:00Z</dcterms:modified>
</cp:coreProperties>
</file>